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3055" w14:textId="4BF3E9ED" w:rsidR="00834570" w:rsidRPr="00ED6457" w:rsidRDefault="0008352E" w:rsidP="00083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="009F6F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="009F6FD3">
        <w:rPr>
          <w:rFonts w:ascii="Tahoma" w:hAnsi="Tahoma" w:cs="Tahoma"/>
          <w:sz w:val="20"/>
          <w:szCs w:val="20"/>
        </w:rPr>
        <w:t>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892DFB">
        <w:rPr>
          <w:rFonts w:ascii="Tahoma" w:hAnsi="Tahoma" w:cs="Tahoma"/>
          <w:sz w:val="20"/>
          <w:szCs w:val="20"/>
        </w:rPr>
        <w:t>26</w:t>
      </w:r>
      <w:r w:rsidR="00645E79">
        <w:rPr>
          <w:rFonts w:ascii="Tahoma" w:hAnsi="Tahoma" w:cs="Tahoma"/>
          <w:sz w:val="20"/>
          <w:szCs w:val="20"/>
        </w:rPr>
        <w:t xml:space="preserve"> de febrero</w:t>
      </w:r>
      <w:r w:rsidR="007C1B39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1D42CA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5A40B451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4A152E">
        <w:rPr>
          <w:rFonts w:ascii="Tahoma" w:hAnsi="Tahoma" w:cs="Tahoma"/>
          <w:sz w:val="20"/>
          <w:szCs w:val="20"/>
        </w:rPr>
        <w:t xml:space="preserve">Videoconferencia </w:t>
      </w:r>
      <w:r w:rsidR="0002652F">
        <w:rPr>
          <w:rFonts w:ascii="Tahoma" w:hAnsi="Tahoma" w:cs="Tahoma"/>
          <w:sz w:val="20"/>
          <w:szCs w:val="20"/>
        </w:rPr>
        <w:t>1</w:t>
      </w:r>
      <w:r w:rsidR="003E7E86">
        <w:rPr>
          <w:rFonts w:ascii="Tahoma" w:hAnsi="Tahoma" w:cs="Tahoma"/>
          <w:sz w:val="20"/>
          <w:szCs w:val="20"/>
        </w:rPr>
        <w:t>5</w:t>
      </w:r>
      <w:r w:rsidR="00DD5A9F">
        <w:rPr>
          <w:rFonts w:ascii="Tahoma" w:hAnsi="Tahoma" w:cs="Tahoma"/>
          <w:sz w:val="20"/>
          <w:szCs w:val="20"/>
        </w:rPr>
        <w:t>:00 horas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14:paraId="65B067FB" w14:textId="77777777"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3B92017E" w14:textId="77777777"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14:paraId="6B501B88" w14:textId="77777777"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74C0EAF4" w14:textId="5B5AA708"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FC6CFB9" w14:textId="491BC2AD" w:rsidR="00465CF1" w:rsidRDefault="00465CF1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28027686" w14:textId="77777777"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189AB1B" w14:textId="77777777" w:rsidR="00834570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517345" w14:textId="198E5603" w:rsidR="001D0E3A" w:rsidRPr="00D95045" w:rsidRDefault="00354EA7" w:rsidP="007C1B39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1170D1B3" w14:textId="686C3B5E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B2E7578" w14:textId="77777777" w:rsidR="00323F8C" w:rsidRDefault="00323F8C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CD01672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0947625" w14:textId="77777777" w:rsidR="00F1199A" w:rsidRPr="00D95045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852E87" w14:textId="77777777" w:rsidR="000E1BA6" w:rsidRPr="00D9504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D9504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4185EA6E" w14:textId="605D3AC8" w:rsidR="00021544" w:rsidRDefault="00021544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3A501B7" w14:textId="77777777" w:rsidR="00323F8C" w:rsidRDefault="00323F8C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519F346" w14:textId="77777777" w:rsidR="007C1B39" w:rsidRPr="00D95045" w:rsidRDefault="007C1B39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63BA730" w14:textId="18FEEB32" w:rsidR="00933EB9" w:rsidRPr="00933EB9" w:rsidRDefault="001A560F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D9504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D9504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Instalación de la Comisión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E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special para el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S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eguimiento a la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I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mplementación de la Agenda 2030, conforme lo establece el artículo 53 del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R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eglamento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I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nterior del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H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onorable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C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ongreso del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E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stado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Li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bre y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S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oberano de </w:t>
      </w:r>
      <w:r w:rsidR="007A75C8">
        <w:rPr>
          <w:rFonts w:ascii="Tahoma" w:eastAsiaTheme="minorHAnsi" w:hAnsi="Tahoma" w:cs="Tahoma"/>
          <w:sz w:val="26"/>
          <w:szCs w:val="26"/>
          <w:lang w:val="es-US" w:eastAsia="en-US"/>
        </w:rPr>
        <w:t>P</w:t>
      </w:r>
      <w:r w:rsidR="00933EB9"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uebla. </w:t>
      </w:r>
    </w:p>
    <w:p w14:paraId="2989BB73" w14:textId="0E0A5B4C" w:rsidR="00933EB9" w:rsidRDefault="00933EB9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E5D36B8" w14:textId="1C3FBB60" w:rsidR="00323F8C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40408F2" w14:textId="77777777" w:rsidR="00323F8C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B8F85E1" w14:textId="77777777" w:rsidR="00323F8C" w:rsidRPr="00933EB9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3E8EA8B" w14:textId="31821EFB" w:rsidR="00933EB9" w:rsidRPr="00933EB9" w:rsidRDefault="00933EB9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33EB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 </w:t>
      </w:r>
      <w:r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Presentación del Plan de Trabajo de la Comisión Especial para la implementación de la Agenda 2030. </w:t>
      </w:r>
    </w:p>
    <w:p w14:paraId="397AA014" w14:textId="1C0FB70C" w:rsidR="00933EB9" w:rsidRDefault="00933EB9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1EE0494" w14:textId="4332649A" w:rsidR="00323F8C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F4A42AE" w14:textId="39D81929" w:rsidR="00323F8C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24A0D4A" w14:textId="77777777" w:rsidR="00323F8C" w:rsidRPr="00933EB9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05BE0FB" w14:textId="5EED0C23" w:rsidR="00933EB9" w:rsidRDefault="00933EB9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933EB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 xml:space="preserve">5.- </w:t>
      </w:r>
      <w:r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46F78F87" w14:textId="5DECB017" w:rsidR="00323F8C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C2C44E3" w14:textId="77777777" w:rsidR="00323F8C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22CF02" w14:textId="77777777" w:rsidR="00323F8C" w:rsidRPr="00933EB9" w:rsidRDefault="00323F8C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D2BC1F" w14:textId="77777777" w:rsidR="00933EB9" w:rsidRPr="00933EB9" w:rsidRDefault="00933EB9" w:rsidP="00933EB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DECB8D" w14:textId="48C08205" w:rsidR="003F5981" w:rsidRPr="003F5981" w:rsidRDefault="00933EB9" w:rsidP="001A6822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 w:rsidRPr="00933EB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933EB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Sesión que se acaba de celebrar, y en su caso, aprobación.  </w:t>
      </w:r>
    </w:p>
    <w:p w14:paraId="47CF162E" w14:textId="77777777" w:rsidR="00501A7D" w:rsidRPr="00465CF1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6"/>
          <w:szCs w:val="26"/>
          <w:lang w:val="es-MX" w:eastAsia="en-US"/>
        </w:rPr>
      </w:pPr>
    </w:p>
    <w:sectPr w:rsidR="00501A7D" w:rsidRPr="00465CF1">
      <w:headerReference w:type="default" r:id="rId7"/>
      <w:footerReference w:type="even" r:id="rId8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C6E91" w14:textId="77777777" w:rsidR="00363A5C" w:rsidRDefault="00363A5C">
      <w:r>
        <w:separator/>
      </w:r>
    </w:p>
  </w:endnote>
  <w:endnote w:type="continuationSeparator" w:id="0">
    <w:p w14:paraId="7DE7C93E" w14:textId="77777777" w:rsidR="00363A5C" w:rsidRDefault="0036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1CF5" w14:textId="14216B4C" w:rsidR="00EE2ED3" w:rsidRDefault="004E4153" w:rsidP="004E4153">
    <w:pPr>
      <w:pStyle w:val="Piedepgina"/>
    </w:pPr>
    <w:r>
      <w:rPr>
        <w:lang w:val="es-US"/>
      </w:rPr>
      <w:t xml:space="preserve"> MUNICIPAL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AAD8" w14:textId="77777777" w:rsidR="00363A5C" w:rsidRDefault="00363A5C">
      <w:r>
        <w:separator/>
      </w:r>
    </w:p>
  </w:footnote>
  <w:footnote w:type="continuationSeparator" w:id="0">
    <w:p w14:paraId="1A907E75" w14:textId="77777777" w:rsidR="00363A5C" w:rsidRDefault="0036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CC40" w14:textId="77777777" w:rsidR="00354EA7" w:rsidRDefault="001A560F" w:rsidP="00354EA7">
    <w:pPr>
      <w:pStyle w:val="Encabezado"/>
      <w:spacing w:line="140" w:lineRule="atLeast"/>
      <w:ind w:left="1560" w:right="-316" w:hanging="851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</w:t>
    </w:r>
  </w:p>
  <w:p w14:paraId="298D795D" w14:textId="14181CAD" w:rsidR="00C66D09" w:rsidRPr="00C66D09" w:rsidRDefault="001A6822" w:rsidP="009565D6">
    <w:pPr>
      <w:pStyle w:val="Encabezado"/>
      <w:ind w:left="426" w:hanging="142"/>
      <w:jc w:val="center"/>
      <w:rPr>
        <w:rFonts w:ascii="Tahoma" w:hAnsi="Tahoma" w:cs="Tahoma"/>
        <w:b/>
        <w:smallCaps/>
        <w:color w:val="000000"/>
        <w:sz w:val="38"/>
        <w:szCs w:val="3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700DCE1" wp14:editId="629222C2">
          <wp:simplePos x="0" y="0"/>
          <wp:positionH relativeFrom="margin">
            <wp:posOffset>-333375</wp:posOffset>
          </wp:positionH>
          <wp:positionV relativeFrom="paragraph">
            <wp:posOffset>100330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C30976" w14:textId="0BEC498B" w:rsidR="00EE2ED3" w:rsidRPr="001A6822" w:rsidRDefault="00225E7C" w:rsidP="00FB490F">
    <w:pPr>
      <w:pStyle w:val="Encabezado"/>
      <w:spacing w:line="360" w:lineRule="auto"/>
      <w:ind w:left="1134" w:hanging="1276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3B0435">
      <w:rPr>
        <w:rFonts w:ascii="Tahoma" w:hAnsi="Tahoma" w:cs="Tahoma"/>
        <w:b/>
        <w:bCs/>
        <w:sz w:val="34"/>
        <w:szCs w:val="34"/>
      </w:rPr>
      <w:t xml:space="preserve">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A6822">
      <w:rPr>
        <w:rFonts w:ascii="Tahoma" w:hAnsi="Tahoma" w:cs="Tahoma"/>
        <w:b/>
        <w:bCs/>
        <w:sz w:val="34"/>
        <w:szCs w:val="34"/>
      </w:rPr>
      <w:t xml:space="preserve">ESPECIAL </w:t>
    </w:r>
    <w:r w:rsidR="00FB490F">
      <w:rPr>
        <w:rFonts w:ascii="Tahoma" w:hAnsi="Tahoma" w:cs="Tahoma"/>
        <w:b/>
        <w:bCs/>
        <w:sz w:val="34"/>
        <w:szCs w:val="34"/>
      </w:rPr>
      <w:t>P</w:t>
    </w:r>
    <w:r w:rsidR="001A6822">
      <w:rPr>
        <w:rFonts w:ascii="Tahoma" w:hAnsi="Tahoma" w:cs="Tahoma"/>
        <w:b/>
        <w:bCs/>
        <w:sz w:val="34"/>
        <w:szCs w:val="34"/>
      </w:rPr>
      <w:t xml:space="preserve">ARA EL SEGUIMIENTO       </w:t>
    </w:r>
    <w:r w:rsidR="00FB490F">
      <w:rPr>
        <w:rFonts w:ascii="Tahoma" w:hAnsi="Tahoma" w:cs="Tahoma"/>
        <w:b/>
        <w:bCs/>
        <w:sz w:val="34"/>
        <w:szCs w:val="34"/>
      </w:rPr>
      <w:t>A LA IMPLEMENTA</w:t>
    </w:r>
    <w:r w:rsidR="001A6822">
      <w:rPr>
        <w:rFonts w:ascii="Tahoma" w:hAnsi="Tahoma" w:cs="Tahoma"/>
        <w:b/>
        <w:bCs/>
        <w:sz w:val="34"/>
        <w:szCs w:val="34"/>
      </w:rPr>
      <w:t xml:space="preserve">CIÓN DE LA AGENDA 2030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21544"/>
    <w:rsid w:val="0002652F"/>
    <w:rsid w:val="00032D4C"/>
    <w:rsid w:val="00035513"/>
    <w:rsid w:val="00052731"/>
    <w:rsid w:val="000537FB"/>
    <w:rsid w:val="000647AB"/>
    <w:rsid w:val="000761D2"/>
    <w:rsid w:val="000808C7"/>
    <w:rsid w:val="00082B93"/>
    <w:rsid w:val="0008352E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637D5"/>
    <w:rsid w:val="001877A0"/>
    <w:rsid w:val="001A445A"/>
    <w:rsid w:val="001A52CB"/>
    <w:rsid w:val="001A560F"/>
    <w:rsid w:val="001A6822"/>
    <w:rsid w:val="001C5850"/>
    <w:rsid w:val="001D0E3A"/>
    <w:rsid w:val="001D3F97"/>
    <w:rsid w:val="001D42CA"/>
    <w:rsid w:val="001E19CB"/>
    <w:rsid w:val="001E5F6E"/>
    <w:rsid w:val="00210B58"/>
    <w:rsid w:val="00216515"/>
    <w:rsid w:val="002239FB"/>
    <w:rsid w:val="002253E6"/>
    <w:rsid w:val="00225E7C"/>
    <w:rsid w:val="002346E2"/>
    <w:rsid w:val="00240CFA"/>
    <w:rsid w:val="00273E08"/>
    <w:rsid w:val="00281575"/>
    <w:rsid w:val="0028394A"/>
    <w:rsid w:val="00284358"/>
    <w:rsid w:val="00287D89"/>
    <w:rsid w:val="00297BF5"/>
    <w:rsid w:val="002A2954"/>
    <w:rsid w:val="002B6A4A"/>
    <w:rsid w:val="00323F8C"/>
    <w:rsid w:val="00335B2E"/>
    <w:rsid w:val="00354EA7"/>
    <w:rsid w:val="003577A9"/>
    <w:rsid w:val="00361FFE"/>
    <w:rsid w:val="00363A5C"/>
    <w:rsid w:val="0036572E"/>
    <w:rsid w:val="00377E9C"/>
    <w:rsid w:val="00395462"/>
    <w:rsid w:val="0039617E"/>
    <w:rsid w:val="003A7AA5"/>
    <w:rsid w:val="003B0435"/>
    <w:rsid w:val="003B3242"/>
    <w:rsid w:val="003E7E86"/>
    <w:rsid w:val="003F5981"/>
    <w:rsid w:val="004104ED"/>
    <w:rsid w:val="00411A3A"/>
    <w:rsid w:val="004304DE"/>
    <w:rsid w:val="0045074C"/>
    <w:rsid w:val="0045604D"/>
    <w:rsid w:val="004615D0"/>
    <w:rsid w:val="004622AE"/>
    <w:rsid w:val="00465CF1"/>
    <w:rsid w:val="00481CD7"/>
    <w:rsid w:val="004A152E"/>
    <w:rsid w:val="004B07E2"/>
    <w:rsid w:val="004B4D69"/>
    <w:rsid w:val="004B7023"/>
    <w:rsid w:val="004D2ACD"/>
    <w:rsid w:val="004E4153"/>
    <w:rsid w:val="004F29A2"/>
    <w:rsid w:val="004F7BC9"/>
    <w:rsid w:val="00501A7D"/>
    <w:rsid w:val="0051254C"/>
    <w:rsid w:val="00515026"/>
    <w:rsid w:val="00515B0D"/>
    <w:rsid w:val="00524A14"/>
    <w:rsid w:val="00533B2E"/>
    <w:rsid w:val="005358F3"/>
    <w:rsid w:val="0054373D"/>
    <w:rsid w:val="00557ADF"/>
    <w:rsid w:val="00577730"/>
    <w:rsid w:val="005B32CD"/>
    <w:rsid w:val="005C1232"/>
    <w:rsid w:val="005C24B6"/>
    <w:rsid w:val="005C5F32"/>
    <w:rsid w:val="005F0B17"/>
    <w:rsid w:val="005F5D6D"/>
    <w:rsid w:val="005F6CAC"/>
    <w:rsid w:val="0060173E"/>
    <w:rsid w:val="0061217D"/>
    <w:rsid w:val="006123A7"/>
    <w:rsid w:val="0061593F"/>
    <w:rsid w:val="0062135F"/>
    <w:rsid w:val="006268C1"/>
    <w:rsid w:val="00641D0A"/>
    <w:rsid w:val="00645E79"/>
    <w:rsid w:val="00670605"/>
    <w:rsid w:val="00674A9D"/>
    <w:rsid w:val="006771D7"/>
    <w:rsid w:val="006877AE"/>
    <w:rsid w:val="006A06E9"/>
    <w:rsid w:val="006A5C8D"/>
    <w:rsid w:val="006B6C7E"/>
    <w:rsid w:val="006E05FF"/>
    <w:rsid w:val="006E76BF"/>
    <w:rsid w:val="006F2AEC"/>
    <w:rsid w:val="006F2FB2"/>
    <w:rsid w:val="006F759F"/>
    <w:rsid w:val="007013CC"/>
    <w:rsid w:val="00701819"/>
    <w:rsid w:val="00702259"/>
    <w:rsid w:val="00714A73"/>
    <w:rsid w:val="00716C82"/>
    <w:rsid w:val="007242CE"/>
    <w:rsid w:val="007313C4"/>
    <w:rsid w:val="0073435E"/>
    <w:rsid w:val="00755F5F"/>
    <w:rsid w:val="00755F8D"/>
    <w:rsid w:val="00767460"/>
    <w:rsid w:val="007A08F4"/>
    <w:rsid w:val="007A63D2"/>
    <w:rsid w:val="007A75C8"/>
    <w:rsid w:val="007A7990"/>
    <w:rsid w:val="007B058A"/>
    <w:rsid w:val="007B3E49"/>
    <w:rsid w:val="007C0B07"/>
    <w:rsid w:val="007C1B39"/>
    <w:rsid w:val="007C4BEE"/>
    <w:rsid w:val="007E0CCA"/>
    <w:rsid w:val="007E0CE7"/>
    <w:rsid w:val="007F280F"/>
    <w:rsid w:val="008052A8"/>
    <w:rsid w:val="00830EEF"/>
    <w:rsid w:val="00834570"/>
    <w:rsid w:val="00834D31"/>
    <w:rsid w:val="008512B7"/>
    <w:rsid w:val="008512DC"/>
    <w:rsid w:val="00884093"/>
    <w:rsid w:val="00887C41"/>
    <w:rsid w:val="00892DFB"/>
    <w:rsid w:val="008956A4"/>
    <w:rsid w:val="008A0527"/>
    <w:rsid w:val="008E2895"/>
    <w:rsid w:val="008E3677"/>
    <w:rsid w:val="008E629A"/>
    <w:rsid w:val="00903DAA"/>
    <w:rsid w:val="00912380"/>
    <w:rsid w:val="009152A9"/>
    <w:rsid w:val="0091615D"/>
    <w:rsid w:val="00920F1A"/>
    <w:rsid w:val="00933EB9"/>
    <w:rsid w:val="009418E7"/>
    <w:rsid w:val="009565D6"/>
    <w:rsid w:val="00967A29"/>
    <w:rsid w:val="0097600D"/>
    <w:rsid w:val="00987846"/>
    <w:rsid w:val="00987CF2"/>
    <w:rsid w:val="00996A10"/>
    <w:rsid w:val="009B7260"/>
    <w:rsid w:val="009C61E6"/>
    <w:rsid w:val="009D269B"/>
    <w:rsid w:val="009D315D"/>
    <w:rsid w:val="009D51CE"/>
    <w:rsid w:val="009F6FD3"/>
    <w:rsid w:val="00A033E6"/>
    <w:rsid w:val="00A0539B"/>
    <w:rsid w:val="00A25765"/>
    <w:rsid w:val="00A664A5"/>
    <w:rsid w:val="00A71522"/>
    <w:rsid w:val="00A81236"/>
    <w:rsid w:val="00A97D58"/>
    <w:rsid w:val="00AB492F"/>
    <w:rsid w:val="00AB5939"/>
    <w:rsid w:val="00AB62B5"/>
    <w:rsid w:val="00AC1AAB"/>
    <w:rsid w:val="00AC6C32"/>
    <w:rsid w:val="00AD13F0"/>
    <w:rsid w:val="00AD34F9"/>
    <w:rsid w:val="00AE423C"/>
    <w:rsid w:val="00AE7BBD"/>
    <w:rsid w:val="00AF0FFB"/>
    <w:rsid w:val="00AF13F3"/>
    <w:rsid w:val="00B0207F"/>
    <w:rsid w:val="00B15DFA"/>
    <w:rsid w:val="00B3542B"/>
    <w:rsid w:val="00B5278D"/>
    <w:rsid w:val="00B6511F"/>
    <w:rsid w:val="00B7697F"/>
    <w:rsid w:val="00B7751C"/>
    <w:rsid w:val="00B85000"/>
    <w:rsid w:val="00B85795"/>
    <w:rsid w:val="00B87099"/>
    <w:rsid w:val="00BA0D81"/>
    <w:rsid w:val="00BA2B06"/>
    <w:rsid w:val="00BD4C01"/>
    <w:rsid w:val="00BE5EAA"/>
    <w:rsid w:val="00C07788"/>
    <w:rsid w:val="00C10F95"/>
    <w:rsid w:val="00C14137"/>
    <w:rsid w:val="00C2574C"/>
    <w:rsid w:val="00C338E6"/>
    <w:rsid w:val="00C34DE0"/>
    <w:rsid w:val="00C46EA0"/>
    <w:rsid w:val="00C66D09"/>
    <w:rsid w:val="00C9035F"/>
    <w:rsid w:val="00CD6E3E"/>
    <w:rsid w:val="00CE1CEA"/>
    <w:rsid w:val="00D05985"/>
    <w:rsid w:val="00D25909"/>
    <w:rsid w:val="00D27C23"/>
    <w:rsid w:val="00D30B3B"/>
    <w:rsid w:val="00D328A0"/>
    <w:rsid w:val="00D422BA"/>
    <w:rsid w:val="00D51B9A"/>
    <w:rsid w:val="00D56F39"/>
    <w:rsid w:val="00D6006E"/>
    <w:rsid w:val="00D62BAE"/>
    <w:rsid w:val="00D9436E"/>
    <w:rsid w:val="00D95045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DF64E3"/>
    <w:rsid w:val="00E0058E"/>
    <w:rsid w:val="00E076ED"/>
    <w:rsid w:val="00E15B52"/>
    <w:rsid w:val="00E17429"/>
    <w:rsid w:val="00E233CD"/>
    <w:rsid w:val="00E35DDB"/>
    <w:rsid w:val="00E432C9"/>
    <w:rsid w:val="00E46059"/>
    <w:rsid w:val="00E60CA0"/>
    <w:rsid w:val="00EA6705"/>
    <w:rsid w:val="00EB4BEF"/>
    <w:rsid w:val="00EB61BF"/>
    <w:rsid w:val="00ED6457"/>
    <w:rsid w:val="00EE253D"/>
    <w:rsid w:val="00EE2ED3"/>
    <w:rsid w:val="00EF5152"/>
    <w:rsid w:val="00F1199A"/>
    <w:rsid w:val="00F23E7C"/>
    <w:rsid w:val="00F372E3"/>
    <w:rsid w:val="00F649C2"/>
    <w:rsid w:val="00F87840"/>
    <w:rsid w:val="00F91CFE"/>
    <w:rsid w:val="00FA0C89"/>
    <w:rsid w:val="00FB0A3D"/>
    <w:rsid w:val="00FB490F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95773"/>
  <w15:docId w15:val="{CAE2681B-FA54-4846-8C3A-E0D26A5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5">
    <w:name w:val="s15"/>
    <w:basedOn w:val="Normal"/>
    <w:rsid w:val="00E46059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s7">
    <w:name w:val="s7"/>
    <w:basedOn w:val="Fuentedeprrafopredeter"/>
    <w:rsid w:val="00E46059"/>
  </w:style>
  <w:style w:type="character" w:customStyle="1" w:styleId="apple-converted-space">
    <w:name w:val="apple-converted-space"/>
    <w:basedOn w:val="Fuentedeprrafopredeter"/>
    <w:rsid w:val="00E46059"/>
  </w:style>
  <w:style w:type="character" w:customStyle="1" w:styleId="s16">
    <w:name w:val="s16"/>
    <w:basedOn w:val="Fuentedeprrafopredeter"/>
    <w:rsid w:val="00E46059"/>
  </w:style>
  <w:style w:type="character" w:customStyle="1" w:styleId="s17">
    <w:name w:val="s17"/>
    <w:basedOn w:val="Fuentedeprrafopredeter"/>
    <w:rsid w:val="00E46059"/>
  </w:style>
  <w:style w:type="character" w:customStyle="1" w:styleId="s14">
    <w:name w:val="s14"/>
    <w:basedOn w:val="Fuentedeprrafopredeter"/>
    <w:rsid w:val="00E4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16</cp:revision>
  <cp:lastPrinted>2021-01-22T17:19:00Z</cp:lastPrinted>
  <dcterms:created xsi:type="dcterms:W3CDTF">2021-02-23T21:47:00Z</dcterms:created>
  <dcterms:modified xsi:type="dcterms:W3CDTF">2021-02-26T18:34:00Z</dcterms:modified>
</cp:coreProperties>
</file>