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8D5D41A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</w:t>
      </w:r>
      <w:r w:rsidR="00EA3009">
        <w:rPr>
          <w:rFonts w:ascii="Tahoma" w:hAnsi="Tahoma" w:cs="Tahoma"/>
          <w:sz w:val="20"/>
          <w:szCs w:val="20"/>
        </w:rPr>
        <w:t xml:space="preserve"> 29 de abril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1EEEF8E8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590955">
        <w:rPr>
          <w:rFonts w:ascii="Tahoma" w:hAnsi="Tahoma" w:cs="Tahoma"/>
          <w:sz w:val="20"/>
          <w:szCs w:val="20"/>
        </w:rPr>
        <w:t>1</w:t>
      </w:r>
      <w:r w:rsidR="00EA3009">
        <w:rPr>
          <w:rFonts w:ascii="Tahoma" w:hAnsi="Tahoma" w:cs="Tahoma"/>
          <w:sz w:val="20"/>
          <w:szCs w:val="20"/>
        </w:rPr>
        <w:t>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4CBFA3" w14:textId="77777777" w:rsidR="00021544" w:rsidRDefault="000215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BA6CB3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E9C73" w14:textId="3954CCB5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3E08EF" w14:textId="1E95809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872EA0F" w14:textId="77777777" w:rsidR="00EA3009" w:rsidRDefault="00EA300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3029754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7B3C9FD" w14:textId="4B04521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FCE0B54" w14:textId="77777777" w:rsidR="00EA3009" w:rsidRDefault="00EA300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D2E52F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63202CA0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EA3009">
        <w:rPr>
          <w:rFonts w:ascii="Tahoma" w:eastAsiaTheme="minorHAnsi" w:hAnsi="Tahoma" w:cs="Tahoma"/>
          <w:sz w:val="26"/>
          <w:szCs w:val="26"/>
          <w:lang w:val="es-US" w:eastAsia="en-US"/>
        </w:rPr>
        <w:t>2 de marzo</w:t>
      </w:r>
      <w:r w:rsidR="002A108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2021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45CE28B" w14:textId="445D6B56" w:rsidR="00EA3009" w:rsidRDefault="00EA3009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EEB96C3" w14:textId="77777777" w:rsidR="00EA3009" w:rsidRDefault="00EA3009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BCC5B0" w14:textId="6A9FB395" w:rsidR="00EA3009" w:rsidRDefault="00EA3009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B93D10" w14:textId="2FEFD37B" w:rsidR="00EA3009" w:rsidRDefault="00EA3009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90DEAB" w14:textId="77777777" w:rsidR="00CB5BC4" w:rsidRDefault="00CB5BC4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8FF73A6" w14:textId="77777777" w:rsidR="00EA3009" w:rsidRDefault="00EA3009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7D5AADB" w14:textId="33A8161C" w:rsidR="00CB5BC4" w:rsidRDefault="00EA3009" w:rsidP="00CB5BC4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EA3009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B5BC4" w:rsidRPr="00CB5BC4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de Decreto por virtud del cual se adiciona la fracción IX, al artículo 29 de la Ley de Turismo del Estado de Puebla.</w:t>
      </w:r>
    </w:p>
    <w:p w14:paraId="52650CEF" w14:textId="09AE01B9" w:rsidR="00CB5BC4" w:rsidRDefault="00CB5BC4" w:rsidP="00CB5BC4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384C1F6" w14:textId="4711FD91" w:rsidR="00CB5BC4" w:rsidRDefault="00CB5BC4" w:rsidP="00CB5BC4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8397F9E" w14:textId="398094EE" w:rsidR="00CB5BC4" w:rsidRDefault="00CB5BC4" w:rsidP="00CB5BC4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4DE51AB" w14:textId="77777777" w:rsidR="00CB5BC4" w:rsidRDefault="00CB5BC4" w:rsidP="00CB5BC4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5D22275" w14:textId="77777777" w:rsidR="00CB5BC4" w:rsidRPr="00CB5BC4" w:rsidRDefault="00CB5BC4" w:rsidP="00CB5BC4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B0860F5" w14:textId="77777777" w:rsidR="00CB5BC4" w:rsidRPr="00CB5BC4" w:rsidRDefault="00CB5BC4" w:rsidP="00CB5BC4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F3AC39" w14:textId="3B7C8932" w:rsidR="00021544" w:rsidRDefault="00CB5BC4" w:rsidP="00CB5BC4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CB5BC4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CB5BC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62EB7EFA" w14:textId="77777777" w:rsidR="00021544" w:rsidRPr="00D95045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021544" w:rsidRPr="00D95045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1BEB" w14:textId="77777777" w:rsidR="00A275FD" w:rsidRDefault="00A275FD">
      <w:r>
        <w:separator/>
      </w:r>
    </w:p>
  </w:endnote>
  <w:endnote w:type="continuationSeparator" w:id="0">
    <w:p w14:paraId="2EA4D648" w14:textId="77777777" w:rsidR="00A275FD" w:rsidRDefault="00A2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057B" w14:textId="77777777" w:rsidR="00A275FD" w:rsidRDefault="00A275FD">
      <w:r>
        <w:separator/>
      </w:r>
    </w:p>
  </w:footnote>
  <w:footnote w:type="continuationSeparator" w:id="0">
    <w:p w14:paraId="7772B0BE" w14:textId="77777777" w:rsidR="00A275FD" w:rsidRDefault="00A2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40" w14:textId="1F6B2B73" w:rsidR="00354EA7" w:rsidRDefault="00EA3009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</w:t>
    </w:r>
    <w:r w:rsidR="001A560F">
      <w:rPr>
        <w:rFonts w:ascii="Monotype Corsiva" w:hAnsi="Monotype Corsiva"/>
        <w:b/>
        <w:lang w:val="es-MX"/>
      </w:rPr>
      <w:t xml:space="preserve">  </w:t>
    </w:r>
  </w:p>
  <w:p w14:paraId="298D795D" w14:textId="4958CA95" w:rsidR="00C66D09" w:rsidRPr="00C66D09" w:rsidRDefault="00EA30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          “2021, 375 años de la fundación de la Biblioteca Palafoxiana”   </w:t>
    </w:r>
  </w:p>
  <w:p w14:paraId="23C30976" w14:textId="50E03BE1" w:rsidR="00EE2ED3" w:rsidRDefault="00225E7C" w:rsidP="003B0435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590955">
      <w:rPr>
        <w:rFonts w:ascii="Tahoma" w:hAnsi="Tahoma" w:cs="Tahoma"/>
        <w:b/>
        <w:bCs/>
        <w:sz w:val="34"/>
        <w:szCs w:val="34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44339"/>
    <w:rsid w:val="00052731"/>
    <w:rsid w:val="000537FB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108B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0435"/>
    <w:rsid w:val="003B3242"/>
    <w:rsid w:val="004104ED"/>
    <w:rsid w:val="00411A3A"/>
    <w:rsid w:val="004304DE"/>
    <w:rsid w:val="0045074C"/>
    <w:rsid w:val="0045604D"/>
    <w:rsid w:val="004615D0"/>
    <w:rsid w:val="004622AE"/>
    <w:rsid w:val="00465CF1"/>
    <w:rsid w:val="00480C8F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90955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07175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E4F6D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275FD"/>
    <w:rsid w:val="00A664A5"/>
    <w:rsid w:val="00A670EB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BF18FA"/>
    <w:rsid w:val="00C10F95"/>
    <w:rsid w:val="00C14137"/>
    <w:rsid w:val="00C1650F"/>
    <w:rsid w:val="00C338E6"/>
    <w:rsid w:val="00C34DE0"/>
    <w:rsid w:val="00C46EA0"/>
    <w:rsid w:val="00C66D09"/>
    <w:rsid w:val="00CB5BC4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11C2"/>
    <w:rsid w:val="00E15B52"/>
    <w:rsid w:val="00E17429"/>
    <w:rsid w:val="00E233CD"/>
    <w:rsid w:val="00E35DDB"/>
    <w:rsid w:val="00E432C9"/>
    <w:rsid w:val="00E46059"/>
    <w:rsid w:val="00E60CA0"/>
    <w:rsid w:val="00EA3009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A0C8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7B649-C1C4-43A9-9EDD-6615A5D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2021-01-22T17:22:00Z</cp:lastPrinted>
  <dcterms:created xsi:type="dcterms:W3CDTF">2021-04-26T21:56:00Z</dcterms:created>
  <dcterms:modified xsi:type="dcterms:W3CDTF">2021-04-28T23:17:00Z</dcterms:modified>
</cp:coreProperties>
</file>