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66A6" w14:textId="6F7221E7" w:rsidR="00B97F01" w:rsidRPr="00CC74B2" w:rsidRDefault="00CC74B2" w:rsidP="007911A1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CC74B2">
        <w:rPr>
          <w:rFonts w:ascii="Arial" w:hAnsi="Arial" w:cs="Arial"/>
          <w:sz w:val="26"/>
          <w:szCs w:val="26"/>
          <w:lang w:val="es-MX"/>
        </w:rPr>
        <w:t>SEXAGÉSIMA LEGISLATURA DEL HONORABLE CONGRESO DEL ESTADO LIBRE Y SOBERANO DE PUEBLA. -----------------------------------</w:t>
      </w:r>
      <w:r w:rsidRPr="00CC74B2">
        <w:rPr>
          <w:rFonts w:ascii="Arial" w:hAnsi="Arial" w:cs="Arial"/>
          <w:b/>
          <w:bCs/>
          <w:sz w:val="26"/>
          <w:szCs w:val="26"/>
          <w:lang w:val="es-MX"/>
        </w:rPr>
        <w:t xml:space="preserve">ACTA DE LA SESIÓN DE LA COMISIÓN </w:t>
      </w:r>
      <w:r>
        <w:rPr>
          <w:rFonts w:ascii="Arial" w:hAnsi="Arial" w:cs="Arial"/>
          <w:b/>
          <w:bCs/>
          <w:sz w:val="26"/>
          <w:szCs w:val="26"/>
          <w:lang w:val="es-MX"/>
        </w:rPr>
        <w:t>DE PROCURAC</w:t>
      </w:r>
      <w:r w:rsidR="0066007A">
        <w:rPr>
          <w:rFonts w:ascii="Arial" w:hAnsi="Arial" w:cs="Arial"/>
          <w:b/>
          <w:bCs/>
          <w:sz w:val="26"/>
          <w:szCs w:val="26"/>
          <w:lang w:val="es-MX"/>
        </w:rPr>
        <w:t>I</w:t>
      </w:r>
      <w:r>
        <w:rPr>
          <w:rFonts w:ascii="Arial" w:hAnsi="Arial" w:cs="Arial"/>
          <w:b/>
          <w:bCs/>
          <w:sz w:val="26"/>
          <w:szCs w:val="26"/>
          <w:lang w:val="es-MX"/>
        </w:rPr>
        <w:t>ÓN Y ADMINISTRACIÓN DE JUSTICIA</w:t>
      </w:r>
      <w:r w:rsidRPr="00CC74B2">
        <w:rPr>
          <w:rFonts w:ascii="Arial" w:hAnsi="Arial" w:cs="Arial"/>
          <w:b/>
          <w:bCs/>
          <w:sz w:val="26"/>
          <w:szCs w:val="26"/>
          <w:lang w:val="es-MX"/>
        </w:rPr>
        <w:t>, EFECTUADA EL</w:t>
      </w:r>
      <w:r w:rsidR="00CA4F03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="00337159">
        <w:rPr>
          <w:rFonts w:ascii="Arial" w:hAnsi="Arial" w:cs="Arial"/>
          <w:b/>
          <w:bCs/>
          <w:sz w:val="26"/>
          <w:szCs w:val="26"/>
          <w:lang w:val="es-MX"/>
        </w:rPr>
        <w:t>MIÉRCOLES CATORCE</w:t>
      </w:r>
      <w:r w:rsidR="00E70FE1">
        <w:rPr>
          <w:rFonts w:ascii="Arial" w:hAnsi="Arial" w:cs="Arial"/>
          <w:b/>
          <w:bCs/>
          <w:sz w:val="26"/>
          <w:szCs w:val="26"/>
          <w:lang w:val="es-MX"/>
        </w:rPr>
        <w:t xml:space="preserve"> DE JU</w:t>
      </w:r>
      <w:r w:rsidR="003D1098">
        <w:rPr>
          <w:rFonts w:ascii="Arial" w:hAnsi="Arial" w:cs="Arial"/>
          <w:b/>
          <w:bCs/>
          <w:sz w:val="26"/>
          <w:szCs w:val="26"/>
          <w:lang w:val="es-MX"/>
        </w:rPr>
        <w:t>LIO</w:t>
      </w:r>
      <w:r w:rsidR="00E70FE1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b/>
          <w:bCs/>
          <w:sz w:val="26"/>
          <w:szCs w:val="26"/>
          <w:lang w:val="es-MX"/>
        </w:rPr>
        <w:t xml:space="preserve">DEL </w:t>
      </w:r>
      <w:r w:rsidR="00955971">
        <w:rPr>
          <w:rFonts w:ascii="Arial" w:hAnsi="Arial" w:cs="Arial"/>
          <w:b/>
          <w:bCs/>
          <w:sz w:val="26"/>
          <w:szCs w:val="26"/>
          <w:lang w:val="es-MX"/>
        </w:rPr>
        <w:t xml:space="preserve">AÑO </w:t>
      </w:r>
      <w:r w:rsidR="00D64776">
        <w:rPr>
          <w:rFonts w:ascii="Arial" w:hAnsi="Arial" w:cs="Arial"/>
          <w:b/>
          <w:bCs/>
          <w:sz w:val="26"/>
          <w:szCs w:val="26"/>
          <w:lang w:val="es-MX"/>
        </w:rPr>
        <w:t>DOS MIL VEINTIUNO</w:t>
      </w:r>
      <w:r w:rsidRPr="00CC74B2">
        <w:rPr>
          <w:rFonts w:ascii="Arial" w:hAnsi="Arial" w:cs="Arial"/>
          <w:sz w:val="26"/>
          <w:szCs w:val="26"/>
          <w:lang w:val="es-MX"/>
        </w:rPr>
        <w:t>. ---</w:t>
      </w:r>
      <w:r w:rsidR="004D0C2E">
        <w:rPr>
          <w:rFonts w:ascii="Arial" w:hAnsi="Arial" w:cs="Arial"/>
          <w:sz w:val="26"/>
          <w:szCs w:val="26"/>
          <w:lang w:val="es-MX"/>
        </w:rPr>
        <w:t>-----</w:t>
      </w:r>
      <w:r w:rsidR="003D1098">
        <w:rPr>
          <w:rFonts w:ascii="Arial" w:hAnsi="Arial" w:cs="Arial"/>
          <w:sz w:val="26"/>
          <w:szCs w:val="26"/>
          <w:lang w:val="es-MX"/>
        </w:rPr>
        <w:t>-------------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En la </w:t>
      </w:r>
      <w:r w:rsidR="00091D59">
        <w:rPr>
          <w:rFonts w:ascii="Arial" w:hAnsi="Arial" w:cs="Arial"/>
          <w:sz w:val="26"/>
          <w:szCs w:val="26"/>
          <w:lang w:val="es-MX"/>
        </w:rPr>
        <w:t>c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uatro </w:t>
      </w:r>
      <w:r w:rsidR="00091D59">
        <w:rPr>
          <w:rFonts w:ascii="Arial" w:hAnsi="Arial" w:cs="Arial"/>
          <w:sz w:val="26"/>
          <w:szCs w:val="26"/>
          <w:lang w:val="es-MX"/>
        </w:rPr>
        <w:t>v</w:t>
      </w:r>
      <w:r w:rsidRPr="00CC74B2">
        <w:rPr>
          <w:rFonts w:ascii="Arial" w:hAnsi="Arial" w:cs="Arial"/>
          <w:sz w:val="26"/>
          <w:szCs w:val="26"/>
          <w:lang w:val="es-MX"/>
        </w:rPr>
        <w:t>eces Heroica Puebla de Zaragoza, a</w:t>
      </w:r>
      <w:r w:rsidR="00FD5CDF">
        <w:rPr>
          <w:rFonts w:ascii="Arial" w:hAnsi="Arial" w:cs="Arial"/>
          <w:sz w:val="26"/>
          <w:szCs w:val="26"/>
          <w:lang w:val="es-MX"/>
        </w:rPr>
        <w:t xml:space="preserve"> los </w:t>
      </w:r>
      <w:r w:rsidR="00337159">
        <w:rPr>
          <w:rFonts w:ascii="Arial" w:hAnsi="Arial" w:cs="Arial"/>
          <w:sz w:val="26"/>
          <w:szCs w:val="26"/>
          <w:lang w:val="es-MX"/>
        </w:rPr>
        <w:t>catorce</w:t>
      </w:r>
      <w:r w:rsidR="00C80B2E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 w:rsidRPr="00CC74B2">
        <w:rPr>
          <w:rFonts w:ascii="Arial" w:hAnsi="Arial" w:cs="Arial"/>
          <w:sz w:val="26"/>
          <w:szCs w:val="26"/>
          <w:lang w:val="es-MX"/>
        </w:rPr>
        <w:t>d</w:t>
      </w:r>
      <w:r w:rsidR="00FD5CDF">
        <w:rPr>
          <w:rFonts w:ascii="Arial" w:hAnsi="Arial" w:cs="Arial"/>
          <w:sz w:val="26"/>
          <w:szCs w:val="26"/>
          <w:lang w:val="es-MX"/>
        </w:rPr>
        <w:t>í</w:t>
      </w:r>
      <w:r w:rsidR="00FD5CDF" w:rsidRPr="00CC74B2">
        <w:rPr>
          <w:rFonts w:ascii="Arial" w:hAnsi="Arial" w:cs="Arial"/>
          <w:sz w:val="26"/>
          <w:szCs w:val="26"/>
          <w:lang w:val="es-MX"/>
        </w:rPr>
        <w:t>a</w:t>
      </w:r>
      <w:r w:rsidR="00FD5CDF">
        <w:rPr>
          <w:rFonts w:ascii="Arial" w:hAnsi="Arial" w:cs="Arial"/>
          <w:sz w:val="26"/>
          <w:szCs w:val="26"/>
          <w:lang w:val="es-MX"/>
        </w:rPr>
        <w:t>s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 del mes de </w:t>
      </w:r>
      <w:r w:rsidR="00E70FE1">
        <w:rPr>
          <w:rFonts w:ascii="Arial" w:hAnsi="Arial" w:cs="Arial"/>
          <w:sz w:val="26"/>
          <w:szCs w:val="26"/>
          <w:lang w:val="es-MX"/>
        </w:rPr>
        <w:t>ju</w:t>
      </w:r>
      <w:r w:rsidR="003D1098">
        <w:rPr>
          <w:rFonts w:ascii="Arial" w:hAnsi="Arial" w:cs="Arial"/>
          <w:sz w:val="26"/>
          <w:szCs w:val="26"/>
          <w:lang w:val="es-MX"/>
        </w:rPr>
        <w:t>lio</w:t>
      </w:r>
      <w:r w:rsidR="00E70FE1">
        <w:rPr>
          <w:rFonts w:ascii="Arial" w:hAnsi="Arial" w:cs="Arial"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sz w:val="26"/>
          <w:szCs w:val="26"/>
          <w:lang w:val="es-MX"/>
        </w:rPr>
        <w:t>del año dos mil veintiuno</w:t>
      </w:r>
      <w:r w:rsidRPr="00CC74B2">
        <w:rPr>
          <w:rFonts w:ascii="Arial" w:hAnsi="Arial" w:cs="Arial"/>
          <w:sz w:val="26"/>
          <w:szCs w:val="26"/>
          <w:lang w:val="es-MX"/>
        </w:rPr>
        <w:t>, se encuentran reunidos</w:t>
      </w:r>
      <w:r w:rsidR="00305F85">
        <w:rPr>
          <w:rFonts w:ascii="Arial" w:hAnsi="Arial" w:cs="Arial"/>
          <w:sz w:val="26"/>
          <w:szCs w:val="26"/>
          <w:lang w:val="es-MX"/>
        </w:rPr>
        <w:t xml:space="preserve"> en</w:t>
      </w:r>
      <w:r w:rsidR="00337159">
        <w:rPr>
          <w:rFonts w:ascii="Arial" w:hAnsi="Arial" w:cs="Arial"/>
          <w:sz w:val="26"/>
          <w:szCs w:val="26"/>
          <w:lang w:val="es-MX"/>
        </w:rPr>
        <w:t xml:space="preserve"> la sala dos</w:t>
      </w:r>
      <w:r w:rsidR="00305F85">
        <w:rPr>
          <w:rFonts w:ascii="Arial" w:hAnsi="Arial" w:cs="Arial"/>
          <w:sz w:val="26"/>
          <w:szCs w:val="26"/>
          <w:lang w:val="es-MX"/>
        </w:rPr>
        <w:t xml:space="preserve"> </w:t>
      </w:r>
      <w:r w:rsidR="00F77FB1">
        <w:rPr>
          <w:rFonts w:ascii="Arial" w:hAnsi="Arial" w:cs="Arial"/>
          <w:sz w:val="26"/>
          <w:szCs w:val="26"/>
          <w:lang w:val="es-MX"/>
        </w:rPr>
        <w:t>“</w:t>
      </w:r>
      <w:r w:rsidR="00337159">
        <w:rPr>
          <w:rFonts w:ascii="Arial" w:hAnsi="Arial" w:cs="Arial"/>
          <w:sz w:val="26"/>
          <w:szCs w:val="26"/>
          <w:lang w:val="es-MX"/>
        </w:rPr>
        <w:t>Esperanza Ramos Rodríguez</w:t>
      </w:r>
      <w:r w:rsidR="00305F85">
        <w:rPr>
          <w:rFonts w:ascii="Arial" w:hAnsi="Arial" w:cs="Arial"/>
          <w:sz w:val="26"/>
          <w:szCs w:val="26"/>
          <w:lang w:val="es-MX"/>
        </w:rPr>
        <w:t>”</w:t>
      </w:r>
      <w:r w:rsidR="00CA4F03">
        <w:rPr>
          <w:rFonts w:ascii="Arial" w:hAnsi="Arial" w:cs="Arial"/>
          <w:sz w:val="26"/>
          <w:szCs w:val="26"/>
          <w:lang w:val="es-MX"/>
        </w:rPr>
        <w:t xml:space="preserve">, </w:t>
      </w:r>
      <w:r w:rsidR="00AA6365">
        <w:rPr>
          <w:rFonts w:ascii="Arial" w:hAnsi="Arial" w:cs="Arial"/>
          <w:sz w:val="26"/>
          <w:szCs w:val="26"/>
          <w:lang w:val="es-MX"/>
        </w:rPr>
        <w:t xml:space="preserve">de este Palacio Legislativo, 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las y los </w:t>
      </w:r>
      <w:r w:rsidR="00091D59">
        <w:rPr>
          <w:rFonts w:ascii="Arial" w:hAnsi="Arial" w:cs="Arial"/>
          <w:sz w:val="26"/>
          <w:szCs w:val="26"/>
          <w:lang w:val="es-MX"/>
        </w:rPr>
        <w:t>d</w:t>
      </w:r>
      <w:r w:rsidRPr="00CC74B2">
        <w:rPr>
          <w:rFonts w:ascii="Arial" w:hAnsi="Arial" w:cs="Arial"/>
          <w:sz w:val="26"/>
          <w:szCs w:val="26"/>
          <w:lang w:val="es-MX"/>
        </w:rPr>
        <w:t>iputados integrantes de la Comisión</w:t>
      </w:r>
      <w:r>
        <w:rPr>
          <w:rFonts w:ascii="Arial" w:hAnsi="Arial" w:cs="Arial"/>
          <w:sz w:val="26"/>
          <w:szCs w:val="26"/>
          <w:lang w:val="es-MX"/>
        </w:rPr>
        <w:t xml:space="preserve"> de Procuración y Administración de Justicia</w:t>
      </w:r>
      <w:r w:rsidR="00FD0789">
        <w:rPr>
          <w:rFonts w:ascii="Arial" w:hAnsi="Arial" w:cs="Arial"/>
          <w:sz w:val="26"/>
          <w:szCs w:val="26"/>
          <w:lang w:val="es-MX"/>
        </w:rPr>
        <w:t>,</w:t>
      </w:r>
      <w:r w:rsidR="00FD5CDF">
        <w:rPr>
          <w:rFonts w:ascii="Arial" w:hAnsi="Arial" w:cs="Arial"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sz w:val="26"/>
          <w:szCs w:val="26"/>
          <w:lang w:val="es-MX"/>
        </w:rPr>
        <w:t>siendo las</w:t>
      </w:r>
      <w:r w:rsidR="00D75969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>
        <w:rPr>
          <w:rFonts w:ascii="Arial" w:hAnsi="Arial" w:cs="Arial"/>
          <w:sz w:val="26"/>
          <w:szCs w:val="26"/>
          <w:lang w:val="es-MX"/>
        </w:rPr>
        <w:t>doce</w:t>
      </w:r>
      <w:r w:rsidR="00D64776">
        <w:rPr>
          <w:rFonts w:ascii="Arial" w:hAnsi="Arial" w:cs="Arial"/>
          <w:sz w:val="26"/>
          <w:szCs w:val="26"/>
          <w:lang w:val="es-MX"/>
        </w:rPr>
        <w:t xml:space="preserve"> </w:t>
      </w:r>
      <w:r w:rsidRPr="00CC74B2">
        <w:rPr>
          <w:rFonts w:ascii="Arial" w:hAnsi="Arial" w:cs="Arial"/>
          <w:sz w:val="26"/>
          <w:szCs w:val="26"/>
          <w:lang w:val="es-MX"/>
        </w:rPr>
        <w:t>horas con</w:t>
      </w:r>
      <w:r w:rsidR="00C80B2E">
        <w:rPr>
          <w:rFonts w:ascii="Arial" w:hAnsi="Arial" w:cs="Arial"/>
          <w:sz w:val="26"/>
          <w:szCs w:val="26"/>
          <w:lang w:val="es-MX"/>
        </w:rPr>
        <w:t xml:space="preserve"> </w:t>
      </w:r>
      <w:r w:rsidR="00337159">
        <w:rPr>
          <w:rFonts w:ascii="Arial" w:hAnsi="Arial" w:cs="Arial"/>
          <w:sz w:val="26"/>
          <w:szCs w:val="26"/>
          <w:lang w:val="es-MX"/>
        </w:rPr>
        <w:t>dieciséis</w:t>
      </w:r>
      <w:r w:rsidR="00FD5CDF">
        <w:rPr>
          <w:rFonts w:ascii="Arial" w:hAnsi="Arial" w:cs="Arial"/>
          <w:sz w:val="26"/>
          <w:szCs w:val="26"/>
          <w:lang w:val="es-MX"/>
        </w:rPr>
        <w:t xml:space="preserve"> minutos</w:t>
      </w:r>
      <w:r w:rsidR="00AA6365">
        <w:rPr>
          <w:rFonts w:ascii="Arial" w:hAnsi="Arial" w:cs="Arial"/>
          <w:sz w:val="26"/>
          <w:szCs w:val="26"/>
          <w:lang w:val="es-MX"/>
        </w:rPr>
        <w:t>,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 </w:t>
      </w:r>
      <w:bookmarkEnd w:id="0"/>
      <w:r w:rsidR="00AA6365">
        <w:rPr>
          <w:rFonts w:ascii="Arial" w:hAnsi="Arial" w:cs="Arial"/>
          <w:sz w:val="26"/>
          <w:szCs w:val="26"/>
        </w:rPr>
        <w:t>l</w:t>
      </w:r>
      <w:r w:rsidR="00B97F01">
        <w:rPr>
          <w:rFonts w:ascii="Arial" w:hAnsi="Arial" w:cs="Arial"/>
          <w:sz w:val="26"/>
          <w:szCs w:val="26"/>
        </w:rPr>
        <w:t xml:space="preserve">a </w:t>
      </w:r>
      <w:r w:rsidR="00091D59">
        <w:rPr>
          <w:rFonts w:ascii="Arial" w:hAnsi="Arial" w:cs="Arial"/>
          <w:sz w:val="26"/>
          <w:szCs w:val="26"/>
        </w:rPr>
        <w:t>d</w:t>
      </w:r>
      <w:r w:rsidR="00B97F01">
        <w:rPr>
          <w:rFonts w:ascii="Arial" w:hAnsi="Arial" w:cs="Arial"/>
          <w:sz w:val="26"/>
          <w:szCs w:val="26"/>
        </w:rPr>
        <w:t xml:space="preserve">iputada </w:t>
      </w:r>
      <w:r w:rsidR="00091D59">
        <w:rPr>
          <w:rFonts w:ascii="Arial" w:hAnsi="Arial" w:cs="Arial"/>
          <w:sz w:val="26"/>
          <w:szCs w:val="26"/>
        </w:rPr>
        <w:t>p</w:t>
      </w:r>
      <w:r w:rsidR="00B97F01">
        <w:rPr>
          <w:rFonts w:ascii="Arial" w:hAnsi="Arial" w:cs="Arial"/>
          <w:sz w:val="26"/>
          <w:szCs w:val="26"/>
        </w:rPr>
        <w:t>residenta</w:t>
      </w:r>
      <w:r w:rsidR="003D48BE">
        <w:rPr>
          <w:rFonts w:ascii="Arial" w:hAnsi="Arial" w:cs="Arial"/>
          <w:sz w:val="26"/>
          <w:szCs w:val="26"/>
        </w:rPr>
        <w:t>,</w:t>
      </w:r>
      <w:r w:rsidR="00B97F01">
        <w:rPr>
          <w:rFonts w:ascii="Arial" w:hAnsi="Arial" w:cs="Arial"/>
          <w:sz w:val="26"/>
          <w:szCs w:val="26"/>
        </w:rPr>
        <w:t xml:space="preserve"> solicitó </w:t>
      </w:r>
      <w:r w:rsidR="0003400E">
        <w:rPr>
          <w:rFonts w:ascii="Arial" w:hAnsi="Arial" w:cs="Arial"/>
          <w:sz w:val="26"/>
          <w:szCs w:val="26"/>
        </w:rPr>
        <w:t>a</w:t>
      </w:r>
      <w:r w:rsidR="003D48BE">
        <w:rPr>
          <w:rFonts w:ascii="Arial" w:hAnsi="Arial" w:cs="Arial"/>
          <w:sz w:val="26"/>
          <w:szCs w:val="26"/>
        </w:rPr>
        <w:t xml:space="preserve"> la</w:t>
      </w:r>
      <w:r w:rsidR="0003400E">
        <w:rPr>
          <w:rFonts w:ascii="Arial" w:hAnsi="Arial" w:cs="Arial"/>
          <w:sz w:val="26"/>
          <w:szCs w:val="26"/>
        </w:rPr>
        <w:t xml:space="preserve"> </w:t>
      </w:r>
      <w:r w:rsidR="008336E2">
        <w:rPr>
          <w:rFonts w:ascii="Arial" w:hAnsi="Arial" w:cs="Arial"/>
          <w:sz w:val="26"/>
          <w:szCs w:val="26"/>
        </w:rPr>
        <w:t>diputada</w:t>
      </w:r>
      <w:r w:rsidR="0050715C">
        <w:rPr>
          <w:rFonts w:ascii="Arial" w:hAnsi="Arial" w:cs="Arial"/>
          <w:sz w:val="26"/>
          <w:szCs w:val="26"/>
        </w:rPr>
        <w:t xml:space="preserve"> </w:t>
      </w:r>
      <w:r w:rsidR="00337159">
        <w:rPr>
          <w:rFonts w:ascii="Arial" w:hAnsi="Arial" w:cs="Arial"/>
          <w:sz w:val="26"/>
          <w:szCs w:val="26"/>
        </w:rPr>
        <w:t xml:space="preserve">Mónica Lara Chávez funja como </w:t>
      </w:r>
      <w:r w:rsidR="00091D59">
        <w:rPr>
          <w:rFonts w:ascii="Arial" w:hAnsi="Arial" w:cs="Arial"/>
          <w:sz w:val="26"/>
          <w:szCs w:val="26"/>
        </w:rPr>
        <w:t>s</w:t>
      </w:r>
      <w:r w:rsidR="00105522">
        <w:rPr>
          <w:rFonts w:ascii="Arial" w:hAnsi="Arial" w:cs="Arial"/>
          <w:sz w:val="26"/>
          <w:szCs w:val="26"/>
        </w:rPr>
        <w:t>ecretari</w:t>
      </w:r>
      <w:r w:rsidR="003D48BE">
        <w:rPr>
          <w:rFonts w:ascii="Arial" w:hAnsi="Arial" w:cs="Arial"/>
          <w:sz w:val="26"/>
          <w:szCs w:val="26"/>
        </w:rPr>
        <w:t>a</w:t>
      </w:r>
      <w:r w:rsidR="00337159">
        <w:rPr>
          <w:rFonts w:ascii="Arial" w:hAnsi="Arial" w:cs="Arial"/>
          <w:sz w:val="26"/>
          <w:szCs w:val="26"/>
        </w:rPr>
        <w:t xml:space="preserve"> y</w:t>
      </w:r>
      <w:r w:rsidR="00D90D16">
        <w:rPr>
          <w:rFonts w:ascii="Arial" w:hAnsi="Arial" w:cs="Arial"/>
          <w:sz w:val="26"/>
          <w:szCs w:val="26"/>
        </w:rPr>
        <w:t xml:space="preserve"> </w:t>
      </w:r>
      <w:r w:rsidR="00B97F01">
        <w:rPr>
          <w:rFonts w:ascii="Arial" w:hAnsi="Arial" w:cs="Arial"/>
          <w:sz w:val="26"/>
          <w:szCs w:val="26"/>
        </w:rPr>
        <w:t>proced</w:t>
      </w:r>
      <w:r w:rsidR="00BA2EBB">
        <w:rPr>
          <w:rFonts w:ascii="Arial" w:hAnsi="Arial" w:cs="Arial"/>
          <w:sz w:val="26"/>
          <w:szCs w:val="26"/>
        </w:rPr>
        <w:t>a</w:t>
      </w:r>
      <w:r w:rsidR="00B97F01">
        <w:rPr>
          <w:rFonts w:ascii="Arial" w:hAnsi="Arial" w:cs="Arial"/>
          <w:sz w:val="26"/>
          <w:szCs w:val="26"/>
        </w:rPr>
        <w:t xml:space="preserve"> al pase de lista para verificar el quórum </w:t>
      </w:r>
      <w:r w:rsidR="003D58F6">
        <w:rPr>
          <w:rFonts w:ascii="Arial" w:hAnsi="Arial" w:cs="Arial"/>
          <w:sz w:val="26"/>
          <w:szCs w:val="26"/>
        </w:rPr>
        <w:t xml:space="preserve">legal, </w:t>
      </w:r>
      <w:r w:rsidR="00B97F01">
        <w:rPr>
          <w:rFonts w:ascii="Arial" w:hAnsi="Arial" w:cs="Arial"/>
          <w:sz w:val="26"/>
          <w:szCs w:val="26"/>
        </w:rPr>
        <w:t xml:space="preserve">y de esta manera, atender lo establecido en el </w:t>
      </w:r>
      <w:r w:rsidR="00B97F01" w:rsidRPr="007D2628">
        <w:rPr>
          <w:rFonts w:ascii="Arial" w:hAnsi="Arial" w:cs="Arial"/>
          <w:b/>
          <w:sz w:val="26"/>
          <w:szCs w:val="26"/>
        </w:rPr>
        <w:t>Primer Punto</w:t>
      </w:r>
      <w:r w:rsidR="003D58F6">
        <w:rPr>
          <w:rFonts w:ascii="Arial" w:hAnsi="Arial" w:cs="Arial"/>
          <w:sz w:val="26"/>
          <w:szCs w:val="26"/>
        </w:rPr>
        <w:t xml:space="preserve"> del </w:t>
      </w:r>
      <w:r w:rsidR="00091D59">
        <w:rPr>
          <w:rFonts w:ascii="Arial" w:hAnsi="Arial" w:cs="Arial"/>
          <w:sz w:val="26"/>
          <w:szCs w:val="26"/>
        </w:rPr>
        <w:t>o</w:t>
      </w:r>
      <w:r w:rsidR="003D58F6">
        <w:rPr>
          <w:rFonts w:ascii="Arial" w:hAnsi="Arial" w:cs="Arial"/>
          <w:sz w:val="26"/>
          <w:szCs w:val="26"/>
        </w:rPr>
        <w:t xml:space="preserve">rden del </w:t>
      </w:r>
      <w:r w:rsidR="00091D59">
        <w:rPr>
          <w:rFonts w:ascii="Arial" w:hAnsi="Arial" w:cs="Arial"/>
          <w:sz w:val="26"/>
          <w:szCs w:val="26"/>
        </w:rPr>
        <w:t>d</w:t>
      </w:r>
      <w:r w:rsidR="003D58F6">
        <w:rPr>
          <w:rFonts w:ascii="Arial" w:hAnsi="Arial" w:cs="Arial"/>
          <w:sz w:val="26"/>
          <w:szCs w:val="26"/>
        </w:rPr>
        <w:t>ía</w:t>
      </w:r>
      <w:r w:rsidR="001A78B6">
        <w:rPr>
          <w:rFonts w:ascii="Arial" w:hAnsi="Arial" w:cs="Arial"/>
          <w:sz w:val="26"/>
          <w:szCs w:val="26"/>
        </w:rPr>
        <w:t xml:space="preserve">. </w:t>
      </w:r>
    </w:p>
    <w:p w14:paraId="7C8BF096" w14:textId="42E8B097" w:rsidR="004D0C2E" w:rsidRPr="004D0C2E" w:rsidRDefault="004D0C2E" w:rsidP="004D0C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0C2E">
        <w:rPr>
          <w:rFonts w:ascii="Arial" w:hAnsi="Arial" w:cs="Arial"/>
          <w:sz w:val="26"/>
          <w:szCs w:val="26"/>
        </w:rPr>
        <w:t xml:space="preserve">Verificado el quórum, en el </w:t>
      </w:r>
      <w:r w:rsidRPr="004D0C2E">
        <w:rPr>
          <w:rFonts w:ascii="Arial" w:hAnsi="Arial" w:cs="Arial"/>
          <w:b/>
          <w:sz w:val="26"/>
          <w:szCs w:val="26"/>
        </w:rPr>
        <w:t>Punto Dos</w:t>
      </w:r>
      <w:r w:rsidRPr="004D0C2E">
        <w:rPr>
          <w:rFonts w:ascii="Arial" w:hAnsi="Arial" w:cs="Arial"/>
          <w:bCs/>
          <w:sz w:val="26"/>
          <w:szCs w:val="26"/>
        </w:rPr>
        <w:t>,</w:t>
      </w:r>
      <w:r w:rsidRPr="004D0C2E">
        <w:rPr>
          <w:rFonts w:ascii="Arial" w:hAnsi="Arial" w:cs="Arial"/>
          <w:sz w:val="26"/>
          <w:szCs w:val="26"/>
        </w:rPr>
        <w:t xml:space="preserve"> </w:t>
      </w:r>
      <w:r w:rsidRPr="004D0C2E">
        <w:rPr>
          <w:rFonts w:ascii="Arial" w:hAnsi="Arial" w:cs="Arial"/>
          <w:bCs/>
          <w:sz w:val="26"/>
          <w:szCs w:val="26"/>
        </w:rPr>
        <w:t xml:space="preserve">respecto de la lectura del orden del día y, en su caso, aprobación. </w:t>
      </w:r>
      <w:r>
        <w:rPr>
          <w:rFonts w:ascii="Arial" w:hAnsi="Arial" w:cs="Arial"/>
          <w:bCs/>
          <w:sz w:val="26"/>
          <w:szCs w:val="26"/>
        </w:rPr>
        <w:t>La</w:t>
      </w:r>
      <w:r w:rsidRPr="004D0C2E">
        <w:rPr>
          <w:rFonts w:ascii="Arial" w:hAnsi="Arial" w:cs="Arial"/>
          <w:bCs/>
          <w:sz w:val="26"/>
          <w:szCs w:val="26"/>
        </w:rPr>
        <w:t xml:space="preserve"> diputad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president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>, solicitó a</w:t>
      </w:r>
      <w:r>
        <w:rPr>
          <w:rFonts w:ascii="Arial" w:hAnsi="Arial" w:cs="Arial"/>
          <w:bCs/>
          <w:sz w:val="26"/>
          <w:szCs w:val="26"/>
        </w:rPr>
        <w:t xml:space="preserve"> la </w:t>
      </w:r>
      <w:r w:rsidRPr="004D0C2E">
        <w:rPr>
          <w:rFonts w:ascii="Arial" w:hAnsi="Arial" w:cs="Arial"/>
          <w:bCs/>
          <w:sz w:val="26"/>
          <w:szCs w:val="26"/>
        </w:rPr>
        <w:t>diputad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secretari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diera cuenta del contenido de este</w:t>
      </w:r>
      <w:r w:rsidRPr="004D0C2E">
        <w:rPr>
          <w:rFonts w:ascii="Arial" w:hAnsi="Arial" w:cs="Arial"/>
          <w:sz w:val="26"/>
          <w:szCs w:val="26"/>
        </w:rPr>
        <w:t>; el cual, sin tener comentarios, se aprobó por unanimidad. ---------</w:t>
      </w:r>
      <w:r w:rsidR="00945846">
        <w:rPr>
          <w:rFonts w:ascii="Arial" w:hAnsi="Arial" w:cs="Arial"/>
          <w:sz w:val="26"/>
          <w:szCs w:val="26"/>
        </w:rPr>
        <w:t>-------------------</w:t>
      </w:r>
      <w:r w:rsidRPr="004D0C2E">
        <w:rPr>
          <w:rFonts w:ascii="Arial" w:hAnsi="Arial" w:cs="Arial"/>
          <w:sz w:val="26"/>
          <w:szCs w:val="26"/>
        </w:rPr>
        <w:t>--------------</w:t>
      </w:r>
    </w:p>
    <w:p w14:paraId="3E23954A" w14:textId="2A054E76" w:rsidR="003D1098" w:rsidRPr="003D1098" w:rsidRDefault="003D1098" w:rsidP="003D109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1098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3D1098">
        <w:rPr>
          <w:rFonts w:ascii="Arial" w:hAnsi="Arial" w:cs="Arial"/>
          <w:b/>
          <w:sz w:val="26"/>
          <w:szCs w:val="26"/>
        </w:rPr>
        <w:t>Tercer Punto</w:t>
      </w:r>
      <w:r w:rsidRPr="003D1098">
        <w:rPr>
          <w:rFonts w:ascii="Arial" w:hAnsi="Arial" w:cs="Arial"/>
          <w:sz w:val="26"/>
          <w:szCs w:val="26"/>
        </w:rPr>
        <w:t>, que corresponde a la lectura del acta de la sesión anterior del</w:t>
      </w:r>
      <w:r w:rsidR="00FD5CDF">
        <w:rPr>
          <w:rFonts w:ascii="Arial" w:hAnsi="Arial" w:cs="Arial"/>
          <w:sz w:val="26"/>
          <w:szCs w:val="26"/>
        </w:rPr>
        <w:t xml:space="preserve"> </w:t>
      </w:r>
      <w:r w:rsidR="00337159">
        <w:rPr>
          <w:rFonts w:ascii="Arial" w:hAnsi="Arial" w:cs="Arial"/>
          <w:sz w:val="26"/>
          <w:szCs w:val="26"/>
        </w:rPr>
        <w:t>9</w:t>
      </w:r>
      <w:r w:rsidR="00FD5CDF">
        <w:rPr>
          <w:rFonts w:ascii="Arial" w:hAnsi="Arial" w:cs="Arial"/>
          <w:sz w:val="26"/>
          <w:szCs w:val="26"/>
        </w:rPr>
        <w:t xml:space="preserve"> de julio</w:t>
      </w:r>
      <w:r w:rsidRPr="003D1098">
        <w:rPr>
          <w:rFonts w:ascii="Arial" w:hAnsi="Arial" w:cs="Arial"/>
          <w:sz w:val="26"/>
          <w:szCs w:val="26"/>
        </w:rPr>
        <w:t xml:space="preserve"> de 2021, y en su caso, aprobación. La diputada presidenta, puso a consideración de los y las integrantes de la comisión la dispensa de lectura, la cual fue aprobada, a continuación, puso a discusión su contenido, y no habiendo, resultó aprobada por unanimidad. ----------------</w:t>
      </w:r>
    </w:p>
    <w:p w14:paraId="2E835AD4" w14:textId="6407617D" w:rsidR="00BB6741" w:rsidRPr="00337159" w:rsidRDefault="004D0C2E" w:rsidP="00BB674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MX"/>
        </w:rPr>
      </w:pPr>
      <w:r w:rsidRPr="004D0C2E">
        <w:rPr>
          <w:rFonts w:ascii="Arial" w:hAnsi="Arial" w:cs="Arial"/>
          <w:sz w:val="26"/>
          <w:szCs w:val="26"/>
        </w:rPr>
        <w:t xml:space="preserve">En el </w:t>
      </w:r>
      <w:r w:rsidRPr="004D0C2E">
        <w:rPr>
          <w:rFonts w:ascii="Arial" w:hAnsi="Arial" w:cs="Arial"/>
          <w:b/>
          <w:sz w:val="26"/>
          <w:szCs w:val="26"/>
        </w:rPr>
        <w:t xml:space="preserve">Punto </w:t>
      </w:r>
      <w:r w:rsidR="003D1098">
        <w:rPr>
          <w:rFonts w:ascii="Arial" w:hAnsi="Arial" w:cs="Arial"/>
          <w:b/>
          <w:sz w:val="26"/>
          <w:szCs w:val="26"/>
        </w:rPr>
        <w:t>Cuatro</w:t>
      </w:r>
      <w:r w:rsidRPr="004D0C2E">
        <w:rPr>
          <w:rFonts w:ascii="Arial" w:hAnsi="Arial" w:cs="Arial"/>
          <w:b/>
          <w:sz w:val="26"/>
          <w:szCs w:val="26"/>
        </w:rPr>
        <w:t xml:space="preserve"> </w:t>
      </w:r>
      <w:r w:rsidRPr="004D0C2E">
        <w:rPr>
          <w:rFonts w:ascii="Arial" w:hAnsi="Arial" w:cs="Arial"/>
          <w:bCs/>
          <w:sz w:val="26"/>
          <w:szCs w:val="26"/>
        </w:rPr>
        <w:t xml:space="preserve">del orden del </w:t>
      </w:r>
      <w:r w:rsidR="00CA0CEA" w:rsidRPr="004D0C2E">
        <w:rPr>
          <w:rFonts w:ascii="Arial" w:hAnsi="Arial" w:cs="Arial"/>
          <w:bCs/>
          <w:sz w:val="26"/>
          <w:szCs w:val="26"/>
        </w:rPr>
        <w:t>dí</w:t>
      </w:r>
      <w:r w:rsidR="00CA0CEA">
        <w:rPr>
          <w:rFonts w:ascii="Arial" w:hAnsi="Arial" w:cs="Arial"/>
          <w:bCs/>
          <w:sz w:val="26"/>
          <w:szCs w:val="26"/>
        </w:rPr>
        <w:t xml:space="preserve">a, </w:t>
      </w:r>
      <w:r w:rsidR="00D64776" w:rsidRPr="00D64776">
        <w:rPr>
          <w:rFonts w:ascii="Arial" w:hAnsi="Arial" w:cs="Arial"/>
          <w:bCs/>
          <w:sz w:val="26"/>
          <w:szCs w:val="26"/>
        </w:rPr>
        <w:t>relativo a la</w:t>
      </w:r>
      <w:r w:rsidR="00E70FE1">
        <w:rPr>
          <w:rFonts w:ascii="Arial" w:hAnsi="Arial" w:cs="Arial"/>
          <w:bCs/>
          <w:sz w:val="26"/>
          <w:szCs w:val="26"/>
        </w:rPr>
        <w:t xml:space="preserve"> </w:t>
      </w:r>
      <w:r w:rsidR="003D1098">
        <w:rPr>
          <w:rFonts w:ascii="Arial" w:hAnsi="Arial" w:cs="Arial"/>
          <w:bCs/>
          <w:sz w:val="26"/>
          <w:szCs w:val="26"/>
          <w:lang w:val="es-MX"/>
        </w:rPr>
        <w:t>l</w:t>
      </w:r>
      <w:r w:rsidR="003D1098" w:rsidRPr="003D1098">
        <w:rPr>
          <w:rFonts w:ascii="Arial" w:hAnsi="Arial" w:cs="Arial"/>
          <w:bCs/>
          <w:sz w:val="26"/>
          <w:szCs w:val="26"/>
          <w:lang w:val="es-MX"/>
        </w:rPr>
        <w:t xml:space="preserve">ectura del </w:t>
      </w:r>
      <w:r w:rsidR="00337159" w:rsidRPr="00337159">
        <w:rPr>
          <w:rFonts w:ascii="Arial" w:hAnsi="Arial" w:cs="Arial"/>
          <w:bCs/>
          <w:sz w:val="26"/>
          <w:szCs w:val="26"/>
        </w:rPr>
        <w:t>Dictamen con Minuta de Decreto por virtud del cual</w:t>
      </w:r>
      <w:r w:rsidR="00337159">
        <w:rPr>
          <w:rFonts w:ascii="Arial" w:hAnsi="Arial" w:cs="Arial"/>
          <w:bCs/>
          <w:sz w:val="26"/>
          <w:szCs w:val="26"/>
        </w:rPr>
        <w:t xml:space="preserve"> s</w:t>
      </w:r>
      <w:r w:rsidR="00337159" w:rsidRPr="00337159">
        <w:rPr>
          <w:rFonts w:ascii="Arial" w:hAnsi="Arial" w:cs="Arial"/>
          <w:bCs/>
          <w:sz w:val="26"/>
          <w:szCs w:val="26"/>
        </w:rPr>
        <w:t xml:space="preserve">e adiciona el artículo 474 </w:t>
      </w:r>
      <w:proofErr w:type="spellStart"/>
      <w:r w:rsidR="00337159" w:rsidRPr="00337159">
        <w:rPr>
          <w:rFonts w:ascii="Arial" w:hAnsi="Arial" w:cs="Arial"/>
          <w:bCs/>
          <w:sz w:val="26"/>
          <w:szCs w:val="26"/>
        </w:rPr>
        <w:t>Quater</w:t>
      </w:r>
      <w:proofErr w:type="spellEnd"/>
      <w:r w:rsidR="00337159" w:rsidRPr="00337159">
        <w:rPr>
          <w:rFonts w:ascii="Arial" w:hAnsi="Arial" w:cs="Arial"/>
          <w:bCs/>
          <w:sz w:val="26"/>
          <w:szCs w:val="26"/>
        </w:rPr>
        <w:t xml:space="preserve"> al Código Penal del Estado Libre y Soberano de Puebla; y en su caso, </w:t>
      </w:r>
      <w:r w:rsidR="006D67B4" w:rsidRPr="00337159">
        <w:rPr>
          <w:rFonts w:ascii="Arial" w:hAnsi="Arial" w:cs="Arial"/>
          <w:bCs/>
          <w:sz w:val="26"/>
          <w:szCs w:val="26"/>
        </w:rPr>
        <w:t>aprobación.</w:t>
      </w:r>
      <w:r w:rsidR="006D67B4">
        <w:rPr>
          <w:rFonts w:ascii="Arial" w:hAnsi="Arial" w:cs="Arial"/>
          <w:bCs/>
          <w:sz w:val="26"/>
          <w:szCs w:val="26"/>
        </w:rPr>
        <w:t xml:space="preserve"> ------------------------------------------------------------------------</w:t>
      </w:r>
      <w:r w:rsidR="00BC139D">
        <w:rPr>
          <w:rFonts w:ascii="Arial" w:hAnsi="Arial" w:cs="Arial"/>
          <w:bCs/>
          <w:sz w:val="26"/>
          <w:szCs w:val="26"/>
          <w:lang w:val="es-MX"/>
        </w:rPr>
        <w:t>Enseguida</w:t>
      </w:r>
      <w:r w:rsidR="00C71FCF">
        <w:rPr>
          <w:rFonts w:ascii="Arial" w:hAnsi="Arial" w:cs="Arial"/>
          <w:bCs/>
          <w:sz w:val="26"/>
          <w:szCs w:val="26"/>
          <w:lang w:val="es-MX"/>
        </w:rPr>
        <w:t>,</w:t>
      </w:r>
      <w:r w:rsidR="00BC139D">
        <w:rPr>
          <w:rFonts w:ascii="Arial" w:hAnsi="Arial" w:cs="Arial"/>
          <w:bCs/>
          <w:sz w:val="26"/>
          <w:szCs w:val="26"/>
          <w:lang w:val="es-MX"/>
        </w:rPr>
        <w:t xml:space="preserve"> la </w:t>
      </w:r>
      <w:r w:rsidR="00BC139D" w:rsidRPr="006541C4">
        <w:rPr>
          <w:rFonts w:ascii="Arial" w:hAnsi="Arial" w:cs="Arial"/>
          <w:b/>
          <w:sz w:val="26"/>
          <w:szCs w:val="26"/>
          <w:lang w:val="es-MX"/>
        </w:rPr>
        <w:t>diputada presidenta</w:t>
      </w:r>
      <w:r w:rsidR="00D64776" w:rsidRPr="00D64776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técnico exponer el proyecto en comento, quien en su intervención mencionó</w:t>
      </w:r>
      <w:r w:rsidR="00BB6741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BB6741" w:rsidRPr="00BB6741">
        <w:rPr>
          <w:rFonts w:ascii="Arial" w:hAnsi="Arial" w:cs="Arial"/>
          <w:bCs/>
          <w:iCs/>
          <w:sz w:val="26"/>
          <w:szCs w:val="26"/>
          <w:lang w:val="es-MX"/>
        </w:rPr>
        <w:t>que</w:t>
      </w:r>
      <w:r w:rsidR="0066007A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3D1098">
        <w:rPr>
          <w:rFonts w:ascii="Arial" w:hAnsi="Arial" w:cs="Arial"/>
          <w:bCs/>
          <w:iCs/>
          <w:sz w:val="26"/>
          <w:szCs w:val="26"/>
          <w:lang w:val="es-MX"/>
        </w:rPr>
        <w:t xml:space="preserve"> el contenido</w:t>
      </w:r>
      <w:r w:rsidR="0023747F">
        <w:rPr>
          <w:rFonts w:ascii="Arial" w:hAnsi="Arial" w:cs="Arial"/>
          <w:bCs/>
          <w:iCs/>
          <w:sz w:val="26"/>
          <w:szCs w:val="26"/>
          <w:lang w:val="es-MX"/>
        </w:rPr>
        <w:t xml:space="preserve"> consiste en</w:t>
      </w:r>
      <w:r w:rsidR="006D67B4">
        <w:rPr>
          <w:rFonts w:ascii="Arial" w:hAnsi="Arial" w:cs="Arial"/>
          <w:bCs/>
          <w:iCs/>
          <w:sz w:val="26"/>
          <w:szCs w:val="26"/>
          <w:lang w:val="es-MX"/>
        </w:rPr>
        <w:t xml:space="preserve"> reformar el Código Penal del Estado de Puebla</w:t>
      </w:r>
      <w:r w:rsidR="00AA6365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6D67B4">
        <w:rPr>
          <w:rFonts w:ascii="Arial" w:hAnsi="Arial" w:cs="Arial"/>
          <w:bCs/>
          <w:iCs/>
          <w:sz w:val="26"/>
          <w:szCs w:val="26"/>
          <w:lang w:val="es-MX"/>
        </w:rPr>
        <w:t xml:space="preserve"> con la finalidad de sancionar al que posea o tenga en propiedad un espacio para el sacrificio o faenado de uno o más animales de abasto de forma clandestina; a quien realice el sacrificio o faenado de animales de abasto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lastRenderedPageBreak/>
        <w:t xml:space="preserve">sin </w:t>
      </w:r>
      <w:r w:rsidR="006D67B4">
        <w:rPr>
          <w:rFonts w:ascii="Arial" w:hAnsi="Arial" w:cs="Arial"/>
          <w:bCs/>
          <w:iCs/>
          <w:sz w:val="26"/>
          <w:szCs w:val="26"/>
          <w:lang w:val="es-MX"/>
        </w:rPr>
        <w:t>realizar métodos de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t xml:space="preserve"> insensibilización</w:t>
      </w:r>
      <w:r w:rsidR="0023747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6D67B4">
        <w:rPr>
          <w:rFonts w:ascii="Arial" w:hAnsi="Arial" w:cs="Arial"/>
          <w:bCs/>
          <w:iCs/>
          <w:sz w:val="26"/>
          <w:szCs w:val="26"/>
          <w:lang w:val="es-MX"/>
        </w:rPr>
        <w:t xml:space="preserve">y tenga como 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t>fin el consumo humano</w:t>
      </w:r>
      <w:r w:rsidR="0023747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772F2B">
        <w:rPr>
          <w:rFonts w:ascii="Arial" w:hAnsi="Arial" w:cs="Arial"/>
          <w:bCs/>
          <w:iCs/>
          <w:sz w:val="26"/>
          <w:szCs w:val="26"/>
          <w:lang w:val="es-MX"/>
        </w:rPr>
        <w:t xml:space="preserve"> exceptuando de lo anterior a quien realice la ganadería para el autoconsumo. </w:t>
      </w:r>
      <w:r w:rsidR="00D64776">
        <w:rPr>
          <w:rFonts w:ascii="Arial" w:hAnsi="Arial" w:cs="Arial"/>
          <w:bCs/>
          <w:sz w:val="26"/>
          <w:szCs w:val="26"/>
          <w:lang w:val="es-MX"/>
        </w:rPr>
        <w:t>Intervención</w:t>
      </w:r>
      <w:r w:rsidR="007762E7">
        <w:rPr>
          <w:rFonts w:ascii="Arial" w:hAnsi="Arial" w:cs="Arial"/>
          <w:bCs/>
          <w:iCs/>
          <w:sz w:val="26"/>
          <w:szCs w:val="26"/>
        </w:rPr>
        <w:t xml:space="preserve"> </w:t>
      </w:r>
      <w:r w:rsidR="007762E7" w:rsidRPr="00BC139D">
        <w:rPr>
          <w:rFonts w:ascii="Arial" w:hAnsi="Arial" w:cs="Arial"/>
          <w:bCs/>
          <w:iCs/>
          <w:sz w:val="26"/>
          <w:szCs w:val="26"/>
        </w:rPr>
        <w:t>que</w:t>
      </w:r>
      <w:r w:rsidR="00BC139D" w:rsidRPr="00BC139D">
        <w:rPr>
          <w:rFonts w:ascii="Arial" w:hAnsi="Arial" w:cs="Arial"/>
          <w:bCs/>
          <w:iCs/>
          <w:sz w:val="26"/>
          <w:szCs w:val="26"/>
        </w:rPr>
        <w:t xml:space="preserve"> se encuentra</w:t>
      </w:r>
      <w:r w:rsidR="00D64776">
        <w:rPr>
          <w:rFonts w:ascii="Arial" w:hAnsi="Arial" w:cs="Arial"/>
          <w:bCs/>
          <w:iCs/>
          <w:sz w:val="26"/>
          <w:szCs w:val="26"/>
        </w:rPr>
        <w:t xml:space="preserve"> </w:t>
      </w:r>
      <w:r w:rsidR="00C02813">
        <w:rPr>
          <w:rFonts w:ascii="Arial" w:hAnsi="Arial" w:cs="Arial"/>
          <w:bCs/>
          <w:iCs/>
          <w:sz w:val="26"/>
          <w:szCs w:val="26"/>
        </w:rPr>
        <w:t>integra</w:t>
      </w:r>
      <w:r w:rsidR="00BC139D" w:rsidRPr="00BC139D">
        <w:rPr>
          <w:rFonts w:ascii="Arial" w:hAnsi="Arial" w:cs="Arial"/>
          <w:bCs/>
          <w:iCs/>
          <w:sz w:val="26"/>
          <w:szCs w:val="26"/>
        </w:rPr>
        <w:t xml:space="preserve"> en la versión </w:t>
      </w:r>
      <w:r w:rsidR="00772F2B" w:rsidRPr="00BC139D">
        <w:rPr>
          <w:rFonts w:ascii="Arial" w:hAnsi="Arial" w:cs="Arial"/>
          <w:bCs/>
          <w:iCs/>
          <w:sz w:val="26"/>
          <w:szCs w:val="26"/>
        </w:rPr>
        <w:t>estenográfica</w:t>
      </w:r>
      <w:r w:rsidR="00772F2B">
        <w:rPr>
          <w:rFonts w:ascii="Arial" w:hAnsi="Arial" w:cs="Arial"/>
          <w:bCs/>
          <w:iCs/>
          <w:sz w:val="26"/>
          <w:szCs w:val="26"/>
        </w:rPr>
        <w:t>. -----------------------------------------------------------------------------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>Acto seguido</w:t>
      </w:r>
      <w:r w:rsidR="00BB6741" w:rsidRPr="00BB6741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se procedió a la discusión del dictamen con la participaci</w:t>
      </w:r>
      <w:r w:rsidR="00B563C5">
        <w:rPr>
          <w:rFonts w:ascii="Arial" w:hAnsi="Arial" w:cs="Arial"/>
          <w:bCs/>
          <w:iCs/>
          <w:sz w:val="26"/>
          <w:szCs w:val="26"/>
        </w:rPr>
        <w:t>ón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de</w:t>
      </w:r>
      <w:r w:rsidR="00337159">
        <w:rPr>
          <w:rFonts w:ascii="Arial" w:hAnsi="Arial" w:cs="Arial"/>
          <w:bCs/>
          <w:iCs/>
          <w:sz w:val="26"/>
          <w:szCs w:val="26"/>
        </w:rPr>
        <w:t xml:space="preserve"> las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</w:t>
      </w:r>
      <w:r w:rsidR="00BB6741">
        <w:rPr>
          <w:rFonts w:ascii="Arial" w:hAnsi="Arial" w:cs="Arial"/>
          <w:b/>
          <w:bCs/>
          <w:iCs/>
          <w:sz w:val="26"/>
          <w:szCs w:val="26"/>
        </w:rPr>
        <w:t>diputad</w:t>
      </w:r>
      <w:r w:rsidR="00337159">
        <w:rPr>
          <w:rFonts w:ascii="Arial" w:hAnsi="Arial" w:cs="Arial"/>
          <w:b/>
          <w:bCs/>
          <w:iCs/>
          <w:sz w:val="26"/>
          <w:szCs w:val="26"/>
        </w:rPr>
        <w:t>as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E53627">
        <w:rPr>
          <w:rFonts w:ascii="Arial" w:hAnsi="Arial" w:cs="Arial"/>
          <w:b/>
          <w:bCs/>
          <w:iCs/>
          <w:sz w:val="26"/>
          <w:szCs w:val="26"/>
        </w:rPr>
        <w:t>María del Rocío García Olmedo</w:t>
      </w:r>
      <w:r w:rsidR="007214C0">
        <w:rPr>
          <w:rFonts w:ascii="Arial" w:hAnsi="Arial" w:cs="Arial"/>
          <w:b/>
          <w:bCs/>
          <w:iCs/>
          <w:sz w:val="26"/>
          <w:szCs w:val="26"/>
        </w:rPr>
        <w:t xml:space="preserve">, </w:t>
      </w:r>
      <w:r w:rsidR="00337159">
        <w:rPr>
          <w:rFonts w:ascii="Arial" w:hAnsi="Arial" w:cs="Arial"/>
          <w:b/>
          <w:bCs/>
          <w:iCs/>
          <w:sz w:val="26"/>
          <w:szCs w:val="26"/>
        </w:rPr>
        <w:t xml:space="preserve">Olga Lucía Romero Garci Crespo y María del Carmen Cabrera Camacho. 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>Participac</w:t>
      </w:r>
      <w:r w:rsidR="00E4642F">
        <w:rPr>
          <w:rFonts w:ascii="Arial" w:hAnsi="Arial" w:cs="Arial"/>
          <w:bCs/>
          <w:iCs/>
          <w:sz w:val="26"/>
          <w:szCs w:val="26"/>
        </w:rPr>
        <w:t>i</w:t>
      </w:r>
      <w:r w:rsidR="00FD5CDF">
        <w:rPr>
          <w:rFonts w:ascii="Arial" w:hAnsi="Arial" w:cs="Arial"/>
          <w:bCs/>
          <w:iCs/>
          <w:sz w:val="26"/>
          <w:szCs w:val="26"/>
        </w:rPr>
        <w:t>ones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que se encuentra</w:t>
      </w:r>
      <w:r w:rsidR="00FD5CDF">
        <w:rPr>
          <w:rFonts w:ascii="Arial" w:hAnsi="Arial" w:cs="Arial"/>
          <w:bCs/>
          <w:iCs/>
          <w:sz w:val="26"/>
          <w:szCs w:val="26"/>
        </w:rPr>
        <w:t>n</w:t>
      </w:r>
      <w:r w:rsidR="00E70FE1">
        <w:rPr>
          <w:rFonts w:ascii="Arial" w:hAnsi="Arial" w:cs="Arial"/>
          <w:bCs/>
          <w:iCs/>
          <w:sz w:val="26"/>
          <w:szCs w:val="26"/>
        </w:rPr>
        <w:t xml:space="preserve"> integra</w:t>
      </w:r>
      <w:r w:rsidR="00FD5CDF">
        <w:rPr>
          <w:rFonts w:ascii="Arial" w:hAnsi="Arial" w:cs="Arial"/>
          <w:bCs/>
          <w:iCs/>
          <w:sz w:val="26"/>
          <w:szCs w:val="26"/>
        </w:rPr>
        <w:t>s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en la versión estenográfica. ------------</w:t>
      </w:r>
      <w:r w:rsidR="002E4DC6">
        <w:rPr>
          <w:rFonts w:ascii="Arial" w:hAnsi="Arial" w:cs="Arial"/>
          <w:bCs/>
          <w:iCs/>
          <w:sz w:val="26"/>
          <w:szCs w:val="26"/>
        </w:rPr>
        <w:t>--</w:t>
      </w:r>
      <w:r w:rsidR="00E4642F">
        <w:rPr>
          <w:rFonts w:ascii="Arial" w:hAnsi="Arial" w:cs="Arial"/>
          <w:bCs/>
          <w:iCs/>
          <w:sz w:val="26"/>
          <w:szCs w:val="26"/>
        </w:rPr>
        <w:t>--------</w:t>
      </w:r>
    </w:p>
    <w:p w14:paraId="69FAFBF8" w14:textId="38503E46" w:rsidR="00FD5CDF" w:rsidRPr="00A67973" w:rsidRDefault="00FD5CDF" w:rsidP="00633A1A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US"/>
        </w:rPr>
      </w:pPr>
      <w:bookmarkStart w:id="1" w:name="_Hlk76737330"/>
      <w:r w:rsidRPr="00FD5CDF">
        <w:rPr>
          <w:rFonts w:ascii="Arial" w:hAnsi="Arial" w:cs="Arial"/>
          <w:bCs/>
          <w:iCs/>
          <w:sz w:val="26"/>
          <w:szCs w:val="26"/>
          <w:lang w:val="es-US"/>
        </w:rPr>
        <w:t xml:space="preserve">Dentro de la discusión del dictamen, la </w:t>
      </w:r>
      <w:r w:rsidRPr="00FD5CDF">
        <w:rPr>
          <w:rFonts w:ascii="Arial" w:hAnsi="Arial" w:cs="Arial"/>
          <w:b/>
          <w:bCs/>
          <w:iCs/>
          <w:sz w:val="26"/>
          <w:szCs w:val="26"/>
          <w:lang w:val="es-US"/>
        </w:rPr>
        <w:t>diputada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337159">
        <w:rPr>
          <w:rFonts w:ascii="Arial" w:hAnsi="Arial" w:cs="Arial"/>
          <w:b/>
          <w:bCs/>
          <w:iCs/>
          <w:sz w:val="26"/>
          <w:szCs w:val="26"/>
          <w:lang w:val="es-US"/>
        </w:rPr>
        <w:t>Olga Lucía Romero Garci Crespo</w:t>
      </w:r>
      <w:r w:rsidRPr="00FD5CDF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Pr="00FD5CDF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337159">
        <w:rPr>
          <w:rFonts w:ascii="Arial" w:hAnsi="Arial" w:cs="Arial"/>
          <w:bCs/>
          <w:iCs/>
          <w:sz w:val="26"/>
          <w:szCs w:val="26"/>
          <w:lang w:val="es-US"/>
        </w:rPr>
        <w:t>solicitó una adecuación al dictamen</w:t>
      </w:r>
      <w:bookmarkEnd w:id="1"/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, </w:t>
      </w:r>
      <w:r w:rsidR="00AA6365" w:rsidRPr="00903EA0">
        <w:rPr>
          <w:rFonts w:ascii="Arial" w:hAnsi="Arial" w:cs="Arial"/>
          <w:bCs/>
          <w:iCs/>
          <w:sz w:val="26"/>
          <w:szCs w:val="26"/>
          <w:lang w:val="es-US"/>
        </w:rPr>
        <w:t>que consiste</w:t>
      </w:r>
      <w:r w:rsidR="00AA6365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A67973">
        <w:rPr>
          <w:rFonts w:ascii="Arial" w:hAnsi="Arial" w:cs="Arial"/>
          <w:bCs/>
          <w:iCs/>
          <w:sz w:val="26"/>
          <w:szCs w:val="26"/>
          <w:lang w:val="es-US"/>
        </w:rPr>
        <w:t xml:space="preserve">en incluir </w:t>
      </w:r>
      <w:r w:rsidR="00A67973" w:rsidRPr="00A67973">
        <w:rPr>
          <w:rFonts w:ascii="Arial" w:hAnsi="Arial" w:cs="Arial"/>
          <w:bCs/>
          <w:iCs/>
          <w:sz w:val="26"/>
          <w:szCs w:val="26"/>
          <w:lang w:val="es-US"/>
        </w:rPr>
        <w:t>en los considerandos</w:t>
      </w:r>
      <w:r w:rsidR="00A67973">
        <w:rPr>
          <w:rFonts w:ascii="Arial" w:hAnsi="Arial" w:cs="Arial"/>
          <w:bCs/>
          <w:iCs/>
          <w:sz w:val="26"/>
          <w:szCs w:val="26"/>
          <w:lang w:val="es-US"/>
        </w:rPr>
        <w:t xml:space="preserve"> del dictamen</w:t>
      </w:r>
      <w:r w:rsidR="00A67973" w:rsidRPr="00A67973">
        <w:rPr>
          <w:rFonts w:ascii="Arial" w:hAnsi="Arial" w:cs="Arial"/>
          <w:bCs/>
          <w:iCs/>
          <w:sz w:val="26"/>
          <w:szCs w:val="26"/>
          <w:lang w:val="es-US"/>
        </w:rPr>
        <w:t xml:space="preserve"> los nombres y las participaciones de las instituciones y organizaciones que aportar</w:t>
      </w:r>
      <w:r w:rsidR="00A67973">
        <w:rPr>
          <w:rFonts w:ascii="Arial" w:hAnsi="Arial" w:cs="Arial"/>
          <w:bCs/>
          <w:iCs/>
          <w:sz w:val="26"/>
          <w:szCs w:val="26"/>
          <w:lang w:val="es-US"/>
        </w:rPr>
        <w:t>on</w:t>
      </w:r>
      <w:r w:rsidR="00A67973" w:rsidRPr="00A67973">
        <w:rPr>
          <w:rFonts w:ascii="Arial" w:hAnsi="Arial" w:cs="Arial"/>
          <w:bCs/>
          <w:iCs/>
          <w:sz w:val="26"/>
          <w:szCs w:val="26"/>
          <w:lang w:val="es-US"/>
        </w:rPr>
        <w:t xml:space="preserve"> todo el material en las mesas de trabajo</w:t>
      </w:r>
      <w:r w:rsidR="00A67973">
        <w:rPr>
          <w:rFonts w:ascii="Arial" w:hAnsi="Arial" w:cs="Arial"/>
          <w:bCs/>
          <w:iCs/>
          <w:sz w:val="26"/>
          <w:szCs w:val="26"/>
          <w:lang w:val="es-US"/>
        </w:rPr>
        <w:t>. S</w:t>
      </w:r>
      <w:r w:rsidR="00307E30">
        <w:rPr>
          <w:rFonts w:ascii="Arial" w:hAnsi="Arial" w:cs="Arial"/>
          <w:bCs/>
          <w:iCs/>
          <w:sz w:val="26"/>
          <w:szCs w:val="26"/>
          <w:lang w:val="es-US"/>
        </w:rPr>
        <w:t>ometiendo</w:t>
      </w:r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 a votación </w:t>
      </w:r>
      <w:r w:rsidR="00307E30">
        <w:rPr>
          <w:rFonts w:ascii="Arial" w:hAnsi="Arial" w:cs="Arial"/>
          <w:bCs/>
          <w:iCs/>
          <w:sz w:val="26"/>
          <w:szCs w:val="26"/>
          <w:lang w:val="es-US"/>
        </w:rPr>
        <w:t xml:space="preserve">dicha </w:t>
      </w:r>
      <w:r w:rsidR="00337159">
        <w:rPr>
          <w:rFonts w:ascii="Arial" w:hAnsi="Arial" w:cs="Arial"/>
          <w:bCs/>
          <w:iCs/>
          <w:sz w:val="26"/>
          <w:szCs w:val="26"/>
          <w:lang w:val="es-US"/>
        </w:rPr>
        <w:t>propuesta</w:t>
      </w:r>
      <w:r w:rsidR="00307E30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780F9A">
        <w:rPr>
          <w:rFonts w:ascii="Arial" w:hAnsi="Arial" w:cs="Arial"/>
          <w:bCs/>
          <w:iCs/>
          <w:sz w:val="26"/>
          <w:szCs w:val="26"/>
          <w:lang w:val="es-US"/>
        </w:rPr>
        <w:t>result</w:t>
      </w:r>
      <w:r w:rsidR="00017EBE">
        <w:rPr>
          <w:rFonts w:ascii="Arial" w:hAnsi="Arial" w:cs="Arial"/>
          <w:bCs/>
          <w:iCs/>
          <w:sz w:val="26"/>
          <w:szCs w:val="26"/>
          <w:lang w:val="es-US"/>
        </w:rPr>
        <w:t>ó</w:t>
      </w:r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 aprobada por </w:t>
      </w:r>
      <w:r w:rsidR="00286DC6">
        <w:rPr>
          <w:rFonts w:ascii="Arial" w:hAnsi="Arial" w:cs="Arial"/>
          <w:bCs/>
          <w:iCs/>
          <w:sz w:val="26"/>
          <w:szCs w:val="26"/>
          <w:lang w:val="es-US"/>
        </w:rPr>
        <w:t>unanimidad. -------</w:t>
      </w:r>
      <w:r w:rsidR="00564CA0">
        <w:rPr>
          <w:rFonts w:ascii="Arial" w:hAnsi="Arial" w:cs="Arial"/>
          <w:bCs/>
          <w:iCs/>
          <w:sz w:val="26"/>
          <w:szCs w:val="26"/>
          <w:lang w:val="es-US"/>
        </w:rPr>
        <w:t>--------</w:t>
      </w:r>
      <w:r w:rsidR="00A67973">
        <w:rPr>
          <w:rFonts w:ascii="Arial" w:hAnsi="Arial" w:cs="Arial"/>
          <w:bCs/>
          <w:iCs/>
          <w:sz w:val="26"/>
          <w:szCs w:val="26"/>
          <w:lang w:val="es-US"/>
        </w:rPr>
        <w:t>----------------------</w:t>
      </w:r>
    </w:p>
    <w:p w14:paraId="6FEE88EC" w14:textId="45129FBB" w:rsidR="00E23858" w:rsidRPr="00CC401A" w:rsidRDefault="002F6C3C" w:rsidP="00633A1A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Enseguida</w:t>
      </w:r>
      <w:r w:rsidR="00633A1A" w:rsidRPr="00633A1A">
        <w:rPr>
          <w:rFonts w:ascii="Arial" w:hAnsi="Arial" w:cs="Arial"/>
          <w:bCs/>
          <w:iCs/>
          <w:sz w:val="26"/>
          <w:szCs w:val="26"/>
        </w:rPr>
        <w:t xml:space="preserve">, la </w:t>
      </w:r>
      <w:r w:rsidR="00633A1A" w:rsidRPr="00633A1A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="00633A1A" w:rsidRPr="00633A1A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633A1A" w:rsidRPr="00633A1A">
        <w:rPr>
          <w:rFonts w:ascii="Arial" w:hAnsi="Arial" w:cs="Arial"/>
          <w:bCs/>
          <w:iCs/>
          <w:sz w:val="26"/>
          <w:szCs w:val="26"/>
        </w:rPr>
        <w:t xml:space="preserve">preguntó a los diputados y diputadas si existía algún comentario adicional en el tema, y al no haberlo, procedió a recoger la votación, </w:t>
      </w:r>
      <w:r w:rsidR="00633A1A" w:rsidRPr="0023752E">
        <w:rPr>
          <w:rFonts w:ascii="Arial" w:hAnsi="Arial" w:cs="Arial"/>
          <w:b/>
          <w:bCs/>
          <w:iCs/>
          <w:sz w:val="26"/>
          <w:szCs w:val="26"/>
        </w:rPr>
        <w:t xml:space="preserve">aprobándose </w:t>
      </w:r>
      <w:r w:rsidR="00633A1A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>el dictamen referido</w:t>
      </w:r>
      <w:r w:rsidR="00780F9A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con su modificaci</w:t>
      </w:r>
      <w:r w:rsidR="00337159">
        <w:rPr>
          <w:rFonts w:ascii="Arial" w:hAnsi="Arial" w:cs="Arial"/>
          <w:b/>
          <w:bCs/>
          <w:iCs/>
          <w:sz w:val="26"/>
          <w:szCs w:val="26"/>
          <w:lang w:val="es-US"/>
        </w:rPr>
        <w:t>ón</w:t>
      </w:r>
      <w:r w:rsidR="0066007A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566EDE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por </w:t>
      </w:r>
      <w:r w:rsidR="00246860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>unanimidad</w:t>
      </w:r>
      <w:r w:rsidR="00246860">
        <w:rPr>
          <w:rFonts w:ascii="Arial" w:hAnsi="Arial" w:cs="Arial"/>
          <w:b/>
          <w:bCs/>
          <w:iCs/>
          <w:sz w:val="26"/>
          <w:szCs w:val="26"/>
          <w:lang w:val="es-US"/>
        </w:rPr>
        <w:t>.</w:t>
      </w:r>
      <w:r w:rsidR="00246860">
        <w:rPr>
          <w:rFonts w:ascii="Arial" w:hAnsi="Arial" w:cs="Arial"/>
          <w:bCs/>
          <w:iCs/>
          <w:sz w:val="26"/>
          <w:szCs w:val="26"/>
          <w:lang w:val="es-US"/>
        </w:rPr>
        <w:t xml:space="preserve"> ------------------</w:t>
      </w:r>
      <w:r w:rsidR="00337159">
        <w:rPr>
          <w:rFonts w:ascii="Arial" w:hAnsi="Arial" w:cs="Arial"/>
          <w:bCs/>
          <w:iCs/>
          <w:sz w:val="26"/>
          <w:szCs w:val="26"/>
          <w:lang w:val="es-US"/>
        </w:rPr>
        <w:t>---</w:t>
      </w:r>
      <w:r w:rsidR="00246860">
        <w:rPr>
          <w:rFonts w:ascii="Arial" w:hAnsi="Arial" w:cs="Arial"/>
          <w:bCs/>
          <w:iCs/>
          <w:sz w:val="26"/>
          <w:szCs w:val="26"/>
          <w:lang w:val="es-US"/>
        </w:rPr>
        <w:t>--------------------------------</w:t>
      </w:r>
    </w:p>
    <w:p w14:paraId="10B6340E" w14:textId="2C2276BC" w:rsidR="007762E7" w:rsidRPr="00096130" w:rsidRDefault="00BC139D" w:rsidP="004D0C2E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BC139D">
        <w:rPr>
          <w:rFonts w:ascii="Arial" w:hAnsi="Arial" w:cs="Arial"/>
          <w:bCs/>
          <w:iCs/>
          <w:sz w:val="26"/>
          <w:szCs w:val="26"/>
        </w:rPr>
        <w:t xml:space="preserve">El 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>Punto C</w:t>
      </w:r>
      <w:r w:rsidR="00282D6A">
        <w:rPr>
          <w:rFonts w:ascii="Arial" w:hAnsi="Arial" w:cs="Arial"/>
          <w:b/>
          <w:bCs/>
          <w:iCs/>
          <w:sz w:val="26"/>
          <w:szCs w:val="26"/>
        </w:rPr>
        <w:t>inco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BC139D">
        <w:rPr>
          <w:rFonts w:ascii="Arial" w:hAnsi="Arial" w:cs="Arial"/>
          <w:bCs/>
          <w:iCs/>
          <w:sz w:val="26"/>
          <w:szCs w:val="26"/>
        </w:rPr>
        <w:t>del orden del día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>,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="007762E7" w:rsidRPr="007762E7">
        <w:rPr>
          <w:rFonts w:ascii="Arial" w:hAnsi="Arial" w:cs="Arial"/>
        </w:rPr>
        <w:t>corresponde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="007762E7" w:rsidRPr="007762E7">
        <w:rPr>
          <w:rFonts w:ascii="Arial" w:hAnsi="Arial" w:cs="Arial"/>
        </w:rPr>
        <w:t>a la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Pr="00BC139D">
        <w:rPr>
          <w:rFonts w:ascii="Arial" w:hAnsi="Arial" w:cs="Arial"/>
          <w:bCs/>
          <w:iCs/>
          <w:sz w:val="26"/>
          <w:szCs w:val="26"/>
          <w:lang w:val="es-MX"/>
        </w:rPr>
        <w:t>lectura</w:t>
      </w:r>
      <w:r w:rsidR="00945846" w:rsidRPr="00945846">
        <w:rPr>
          <w:rFonts w:ascii="Arial" w:hAnsi="Arial" w:cs="Arial"/>
          <w:bCs/>
          <w:iCs/>
          <w:sz w:val="26"/>
          <w:szCs w:val="26"/>
        </w:rPr>
        <w:t xml:space="preserve"> </w:t>
      </w:r>
      <w:r w:rsidR="00096130" w:rsidRPr="00096130">
        <w:rPr>
          <w:rFonts w:ascii="Arial" w:hAnsi="Arial" w:cs="Arial"/>
          <w:bCs/>
          <w:iCs/>
          <w:sz w:val="26"/>
          <w:szCs w:val="26"/>
        </w:rPr>
        <w:t>del Dictamen con Minuta de Decreto por virtud del cual</w:t>
      </w:r>
      <w:r w:rsidR="00096130">
        <w:rPr>
          <w:rFonts w:ascii="Arial" w:hAnsi="Arial" w:cs="Arial"/>
          <w:bCs/>
          <w:iCs/>
          <w:sz w:val="26"/>
          <w:szCs w:val="26"/>
        </w:rPr>
        <w:t xml:space="preserve"> s</w:t>
      </w:r>
      <w:r w:rsidR="00096130" w:rsidRPr="00096130">
        <w:rPr>
          <w:rFonts w:ascii="Arial" w:hAnsi="Arial" w:cs="Arial"/>
          <w:bCs/>
          <w:iCs/>
          <w:sz w:val="26"/>
          <w:szCs w:val="26"/>
        </w:rPr>
        <w:t>e reforman la denominación de las Secciones I y II del Capitulo XI, y a los artículos 101, 102, 103, 104, 105, 106, 107, 108, 109, 110, 113, 114, 115, 116 y 117 de la Ley Orgánica Municipal; y en su caso, aprobación</w:t>
      </w:r>
      <w:r w:rsidRPr="00BC139D">
        <w:rPr>
          <w:rFonts w:ascii="Arial" w:hAnsi="Arial" w:cs="Arial"/>
          <w:bCs/>
          <w:iCs/>
          <w:sz w:val="26"/>
          <w:szCs w:val="26"/>
          <w:lang w:val="es-MX"/>
        </w:rPr>
        <w:t>.</w:t>
      </w:r>
      <w:r w:rsidR="00CC401A">
        <w:rPr>
          <w:rFonts w:ascii="Arial" w:hAnsi="Arial" w:cs="Arial"/>
          <w:bCs/>
          <w:iCs/>
          <w:sz w:val="26"/>
          <w:szCs w:val="26"/>
          <w:lang w:val="es-MX"/>
        </w:rPr>
        <w:t>---------------------------------</w:t>
      </w:r>
      <w:r w:rsidR="00E53627">
        <w:rPr>
          <w:rFonts w:ascii="Arial" w:hAnsi="Arial" w:cs="Arial"/>
          <w:bCs/>
          <w:iCs/>
          <w:sz w:val="26"/>
          <w:szCs w:val="26"/>
          <w:lang w:val="es-MX"/>
        </w:rPr>
        <w:t>---------------</w:t>
      </w:r>
      <w:bookmarkStart w:id="2" w:name="_Hlk56688951"/>
      <w:r w:rsidR="00CB7506">
        <w:rPr>
          <w:rFonts w:ascii="Arial" w:hAnsi="Arial" w:cs="Arial"/>
          <w:bCs/>
          <w:iCs/>
          <w:sz w:val="26"/>
          <w:szCs w:val="26"/>
          <w:lang w:val="es-MX"/>
        </w:rPr>
        <w:t>Enseguida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la </w:t>
      </w:r>
      <w:r w:rsidR="00CB7506" w:rsidRPr="00CC401A">
        <w:rPr>
          <w:rFonts w:ascii="Arial" w:hAnsi="Arial" w:cs="Arial"/>
          <w:b/>
          <w:iCs/>
          <w:sz w:val="26"/>
          <w:szCs w:val="26"/>
          <w:lang w:val="es-MX"/>
        </w:rPr>
        <w:t>diputada presidenta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</w:t>
      </w:r>
      <w:r w:rsidR="00CA0CEA">
        <w:rPr>
          <w:rFonts w:ascii="Arial" w:hAnsi="Arial" w:cs="Arial"/>
          <w:bCs/>
          <w:iCs/>
          <w:sz w:val="26"/>
          <w:szCs w:val="26"/>
          <w:lang w:val="es-MX"/>
        </w:rPr>
        <w:t xml:space="preserve">técnico 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>exponer el proyecto en comento, quien</w:t>
      </w:r>
      <w:r w:rsidR="00CA0CEA">
        <w:rPr>
          <w:rFonts w:ascii="Arial" w:hAnsi="Arial" w:cs="Arial"/>
          <w:bCs/>
          <w:iCs/>
          <w:sz w:val="26"/>
          <w:szCs w:val="26"/>
          <w:lang w:val="es-MX"/>
        </w:rPr>
        <w:t xml:space="preserve"> en su </w:t>
      </w:r>
      <w:r w:rsidR="00814159">
        <w:rPr>
          <w:rFonts w:ascii="Arial" w:hAnsi="Arial" w:cs="Arial"/>
          <w:bCs/>
          <w:iCs/>
          <w:sz w:val="26"/>
          <w:szCs w:val="26"/>
          <w:lang w:val="es-MX"/>
        </w:rPr>
        <w:t>intervención mencionó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que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bookmarkEnd w:id="2"/>
      <w:r w:rsidR="00E35CD2">
        <w:rPr>
          <w:rFonts w:ascii="Arial" w:hAnsi="Arial" w:cs="Arial"/>
          <w:bCs/>
          <w:iCs/>
          <w:sz w:val="26"/>
          <w:szCs w:val="26"/>
          <w:lang w:val="es-MX"/>
        </w:rPr>
        <w:t>el contenido</w:t>
      </w:r>
      <w:r w:rsidR="00955971">
        <w:rPr>
          <w:rFonts w:ascii="Arial" w:hAnsi="Arial" w:cs="Arial"/>
          <w:bCs/>
          <w:iCs/>
          <w:sz w:val="26"/>
          <w:szCs w:val="26"/>
          <w:lang w:val="es-MX"/>
        </w:rPr>
        <w:t xml:space="preserve"> de la iniciativa consiste</w:t>
      </w:r>
      <w:r w:rsidR="00563274" w:rsidRPr="00563274">
        <w:rPr>
          <w:rFonts w:ascii="Arial" w:eastAsia="Calibri" w:hAnsi="Arial" w:cs="Arial"/>
          <w:sz w:val="26"/>
          <w:szCs w:val="26"/>
          <w:lang w:val="es-US" w:eastAsia="en-US"/>
        </w:rPr>
        <w:t xml:space="preserve"> </w:t>
      </w:r>
      <w:r w:rsidR="00563274">
        <w:rPr>
          <w:rFonts w:ascii="Arial" w:eastAsia="Calibri" w:hAnsi="Arial" w:cs="Arial"/>
          <w:sz w:val="26"/>
          <w:szCs w:val="26"/>
          <w:lang w:val="es-US" w:eastAsia="en-US"/>
        </w:rPr>
        <w:t>en</w:t>
      </w:r>
      <w:r w:rsidR="00772F2B">
        <w:rPr>
          <w:rFonts w:ascii="Arial" w:eastAsia="Calibri" w:hAnsi="Arial" w:cs="Arial"/>
          <w:sz w:val="26"/>
          <w:szCs w:val="26"/>
          <w:lang w:val="es-US" w:eastAsia="en-US"/>
        </w:rPr>
        <w:t xml:space="preserve"> actualizar la figura de</w:t>
      </w:r>
      <w:r w:rsidR="00AA6365">
        <w:rPr>
          <w:rFonts w:ascii="Arial" w:eastAsia="Calibri" w:hAnsi="Arial" w:cs="Arial"/>
          <w:sz w:val="26"/>
          <w:szCs w:val="26"/>
          <w:lang w:val="es-US" w:eastAsia="en-US"/>
        </w:rPr>
        <w:t>l</w:t>
      </w:r>
      <w:r w:rsidR="004B230F">
        <w:rPr>
          <w:rFonts w:ascii="Arial" w:eastAsia="Calibri" w:hAnsi="Arial" w:cs="Arial"/>
          <w:sz w:val="26"/>
          <w:szCs w:val="26"/>
          <w:lang w:val="es-US" w:eastAsia="en-US"/>
        </w:rPr>
        <w:t xml:space="preserve"> </w:t>
      </w:r>
      <w:r w:rsidR="00772F2B">
        <w:rPr>
          <w:rFonts w:ascii="Arial" w:eastAsia="Calibri" w:hAnsi="Arial" w:cs="Arial"/>
          <w:sz w:val="26"/>
          <w:szCs w:val="26"/>
          <w:lang w:val="es-US" w:eastAsia="en-US"/>
        </w:rPr>
        <w:t>Plan de Desarrollo Municipal para quedar como Plan Municipal de Desarrollo</w:t>
      </w:r>
      <w:r w:rsidR="004B230F">
        <w:rPr>
          <w:rFonts w:ascii="Arial" w:eastAsia="Calibri" w:hAnsi="Arial" w:cs="Arial"/>
          <w:sz w:val="26"/>
          <w:szCs w:val="26"/>
          <w:lang w:val="es-US" w:eastAsia="en-US"/>
        </w:rPr>
        <w:t xml:space="preserve">, alineándolo a su vez con la Ley de Planeación </w:t>
      </w:r>
      <w:r w:rsidR="0023747F">
        <w:rPr>
          <w:rFonts w:ascii="Arial" w:eastAsia="Calibri" w:hAnsi="Arial" w:cs="Arial"/>
          <w:sz w:val="26"/>
          <w:szCs w:val="26"/>
          <w:lang w:val="es-US" w:eastAsia="en-US"/>
        </w:rPr>
        <w:t>p</w:t>
      </w:r>
      <w:r w:rsidR="004B230F">
        <w:rPr>
          <w:rFonts w:ascii="Arial" w:eastAsia="Calibri" w:hAnsi="Arial" w:cs="Arial"/>
          <w:sz w:val="26"/>
          <w:szCs w:val="26"/>
          <w:lang w:val="es-US" w:eastAsia="en-US"/>
        </w:rPr>
        <w:t>ara el Desarrollo del Estado de Puebla</w:t>
      </w:r>
      <w:r w:rsidR="00CA467C">
        <w:rPr>
          <w:rFonts w:ascii="Arial" w:eastAsia="Calibri" w:hAnsi="Arial" w:cs="Arial"/>
          <w:sz w:val="26"/>
          <w:szCs w:val="26"/>
          <w:lang w:val="es-US" w:eastAsia="en-US"/>
        </w:rPr>
        <w:t>. I</w:t>
      </w:r>
      <w:proofErr w:type="spellStart"/>
      <w:r w:rsidR="00D64776" w:rsidRPr="00D64776">
        <w:rPr>
          <w:rFonts w:ascii="Arial" w:hAnsi="Arial" w:cs="Arial"/>
          <w:bCs/>
          <w:iCs/>
          <w:sz w:val="26"/>
          <w:szCs w:val="26"/>
          <w:lang w:val="es-MX"/>
        </w:rPr>
        <w:t>ntervenci</w:t>
      </w:r>
      <w:r w:rsidR="0023747F">
        <w:rPr>
          <w:rFonts w:ascii="Arial" w:hAnsi="Arial" w:cs="Arial"/>
          <w:bCs/>
          <w:iCs/>
          <w:sz w:val="26"/>
          <w:szCs w:val="26"/>
          <w:lang w:val="es-MX"/>
        </w:rPr>
        <w:t>ó</w:t>
      </w:r>
      <w:r w:rsidR="00D64776" w:rsidRPr="00D64776">
        <w:rPr>
          <w:rFonts w:ascii="Arial" w:hAnsi="Arial" w:cs="Arial"/>
          <w:bCs/>
          <w:iCs/>
          <w:sz w:val="26"/>
          <w:szCs w:val="26"/>
          <w:lang w:val="es-MX"/>
        </w:rPr>
        <w:t>n</w:t>
      </w:r>
      <w:proofErr w:type="spellEnd"/>
      <w:r w:rsidR="00D64776" w:rsidRPr="00D64776">
        <w:rPr>
          <w:rFonts w:ascii="Arial" w:hAnsi="Arial" w:cs="Arial"/>
          <w:bCs/>
          <w:iCs/>
          <w:sz w:val="26"/>
          <w:szCs w:val="26"/>
        </w:rPr>
        <w:t xml:space="preserve"> que se encuentra í</w:t>
      </w:r>
      <w:r w:rsidR="00D64776">
        <w:rPr>
          <w:rFonts w:ascii="Arial" w:hAnsi="Arial" w:cs="Arial"/>
          <w:bCs/>
          <w:iCs/>
          <w:sz w:val="26"/>
          <w:szCs w:val="26"/>
        </w:rPr>
        <w:t>nte</w:t>
      </w:r>
      <w:r w:rsidR="00D64776" w:rsidRPr="00D64776">
        <w:rPr>
          <w:rFonts w:ascii="Arial" w:hAnsi="Arial" w:cs="Arial"/>
          <w:bCs/>
          <w:iCs/>
          <w:sz w:val="26"/>
          <w:szCs w:val="26"/>
        </w:rPr>
        <w:t>gra en la versión estenográfica. --</w:t>
      </w:r>
      <w:r w:rsidR="00BB6741">
        <w:rPr>
          <w:rFonts w:ascii="Arial" w:hAnsi="Arial" w:cs="Arial"/>
          <w:bCs/>
          <w:iCs/>
          <w:sz w:val="26"/>
          <w:szCs w:val="26"/>
        </w:rPr>
        <w:t>----------</w:t>
      </w:r>
      <w:r w:rsidR="00566EDE">
        <w:rPr>
          <w:rFonts w:ascii="Arial" w:hAnsi="Arial" w:cs="Arial"/>
          <w:bCs/>
          <w:iCs/>
          <w:sz w:val="26"/>
          <w:szCs w:val="26"/>
        </w:rPr>
        <w:t>-</w:t>
      </w:r>
      <w:r w:rsidR="00CC401A">
        <w:rPr>
          <w:rFonts w:ascii="Arial" w:hAnsi="Arial" w:cs="Arial"/>
          <w:bCs/>
          <w:iCs/>
          <w:sz w:val="26"/>
          <w:szCs w:val="26"/>
        </w:rPr>
        <w:t>--------------</w:t>
      </w:r>
      <w:r w:rsidR="008E6D5E">
        <w:rPr>
          <w:rFonts w:ascii="Arial" w:hAnsi="Arial" w:cs="Arial"/>
          <w:bCs/>
          <w:iCs/>
          <w:sz w:val="26"/>
          <w:szCs w:val="26"/>
        </w:rPr>
        <w:t>-----------</w:t>
      </w:r>
      <w:r w:rsidR="0023747F">
        <w:rPr>
          <w:rFonts w:ascii="Arial" w:hAnsi="Arial" w:cs="Arial"/>
          <w:bCs/>
          <w:iCs/>
          <w:sz w:val="26"/>
          <w:szCs w:val="26"/>
        </w:rPr>
        <w:t>----------------------------</w:t>
      </w:r>
      <w:r w:rsidR="008E6D5E">
        <w:rPr>
          <w:rFonts w:ascii="Arial" w:hAnsi="Arial" w:cs="Arial"/>
          <w:bCs/>
          <w:iCs/>
          <w:sz w:val="26"/>
          <w:szCs w:val="26"/>
        </w:rPr>
        <w:t>-----------</w:t>
      </w:r>
    </w:p>
    <w:p w14:paraId="6319D8B9" w14:textId="12B0834C" w:rsidR="004D0C2E" w:rsidRDefault="00E35CD2" w:rsidP="004D0C2E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Acto seguido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 xml:space="preserve"> se procedió a la discusión del dictamen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BB548A">
        <w:rPr>
          <w:rFonts w:ascii="Arial" w:hAnsi="Arial" w:cs="Arial"/>
          <w:bCs/>
          <w:iCs/>
          <w:sz w:val="26"/>
          <w:szCs w:val="26"/>
        </w:rPr>
        <w:t xml:space="preserve">con la participación de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la</w:t>
      </w:r>
      <w:r w:rsidR="00096130">
        <w:rPr>
          <w:rFonts w:ascii="Arial" w:hAnsi="Arial" w:cs="Arial"/>
          <w:b/>
          <w:bCs/>
          <w:iCs/>
          <w:sz w:val="26"/>
          <w:szCs w:val="26"/>
        </w:rPr>
        <w:t>s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di</w:t>
      </w:r>
      <w:r w:rsidR="00282D6A">
        <w:rPr>
          <w:rFonts w:ascii="Arial" w:hAnsi="Arial" w:cs="Arial"/>
          <w:b/>
          <w:bCs/>
          <w:iCs/>
          <w:sz w:val="26"/>
          <w:szCs w:val="26"/>
        </w:rPr>
        <w:t>putada</w:t>
      </w:r>
      <w:r w:rsidR="00096130">
        <w:rPr>
          <w:rFonts w:ascii="Arial" w:hAnsi="Arial" w:cs="Arial"/>
          <w:b/>
          <w:bCs/>
          <w:iCs/>
          <w:sz w:val="26"/>
          <w:szCs w:val="26"/>
        </w:rPr>
        <w:t>s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María del Rocío García Olmedo</w:t>
      </w:r>
      <w:r w:rsidR="00E32A5A">
        <w:rPr>
          <w:rFonts w:ascii="Arial" w:hAnsi="Arial" w:cs="Arial"/>
          <w:b/>
          <w:bCs/>
          <w:iCs/>
          <w:sz w:val="26"/>
          <w:szCs w:val="26"/>
        </w:rPr>
        <w:t xml:space="preserve"> y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096130">
        <w:rPr>
          <w:rFonts w:ascii="Arial" w:hAnsi="Arial" w:cs="Arial"/>
          <w:b/>
          <w:bCs/>
          <w:iCs/>
          <w:sz w:val="26"/>
          <w:szCs w:val="26"/>
        </w:rPr>
        <w:t xml:space="preserve">María del Carmen Cabrera Camacho, así como del </w:t>
      </w:r>
      <w:r w:rsidR="00AA6365">
        <w:rPr>
          <w:rFonts w:ascii="Arial" w:hAnsi="Arial" w:cs="Arial"/>
          <w:b/>
          <w:bCs/>
          <w:iCs/>
          <w:sz w:val="26"/>
          <w:szCs w:val="26"/>
        </w:rPr>
        <w:t>secretario técnico</w:t>
      </w:r>
      <w:r w:rsidR="00096130">
        <w:rPr>
          <w:rFonts w:ascii="Arial" w:hAnsi="Arial" w:cs="Arial"/>
          <w:b/>
          <w:bCs/>
          <w:iCs/>
          <w:sz w:val="26"/>
          <w:szCs w:val="26"/>
        </w:rPr>
        <w:t xml:space="preserve"> de la Comisión de </w:t>
      </w:r>
      <w:r w:rsidR="00096130">
        <w:rPr>
          <w:rFonts w:ascii="Arial" w:hAnsi="Arial" w:cs="Arial"/>
          <w:b/>
          <w:bCs/>
          <w:iCs/>
          <w:sz w:val="26"/>
          <w:szCs w:val="26"/>
        </w:rPr>
        <w:lastRenderedPageBreak/>
        <w:t>Procuración y Administración de Justicia.</w:t>
      </w:r>
      <w:r w:rsidR="00282D6A" w:rsidRPr="00282D6A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282D6A" w:rsidRPr="004D0C2E">
        <w:rPr>
          <w:rFonts w:ascii="Arial" w:hAnsi="Arial" w:cs="Arial"/>
          <w:bCs/>
          <w:iCs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>Participaciones que se encuent</w:t>
      </w:r>
      <w:r w:rsidR="007762E7">
        <w:rPr>
          <w:rFonts w:ascii="Arial" w:hAnsi="Arial" w:cs="Arial"/>
          <w:bCs/>
          <w:iCs/>
          <w:sz w:val="26"/>
          <w:szCs w:val="26"/>
        </w:rPr>
        <w:t>ran</w:t>
      </w:r>
      <w:r w:rsidR="00CE6D6E">
        <w:rPr>
          <w:rFonts w:ascii="Arial" w:hAnsi="Arial" w:cs="Arial"/>
          <w:bCs/>
          <w:iCs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>en la versión estenográfica. -</w:t>
      </w:r>
      <w:r w:rsidR="00E53627">
        <w:rPr>
          <w:rFonts w:ascii="Arial" w:hAnsi="Arial" w:cs="Arial"/>
          <w:bCs/>
          <w:iCs/>
          <w:sz w:val="26"/>
          <w:szCs w:val="26"/>
        </w:rPr>
        <w:t>-------------------------------</w:t>
      </w:r>
      <w:r w:rsidR="00AA6365">
        <w:rPr>
          <w:rFonts w:ascii="Arial" w:hAnsi="Arial" w:cs="Arial"/>
          <w:bCs/>
          <w:iCs/>
          <w:sz w:val="26"/>
          <w:szCs w:val="26"/>
        </w:rPr>
        <w:t>-----------</w:t>
      </w:r>
    </w:p>
    <w:p w14:paraId="4F7A39DB" w14:textId="6D786207" w:rsidR="00131C3D" w:rsidRPr="00813D36" w:rsidRDefault="00D711E0" w:rsidP="00CB5725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  <w:lang w:val="es-US"/>
        </w:rPr>
      </w:pPr>
      <w:bookmarkStart w:id="3" w:name="_Hlk77168933"/>
      <w:r>
        <w:rPr>
          <w:rFonts w:ascii="Arial" w:hAnsi="Arial" w:cs="Arial"/>
          <w:sz w:val="26"/>
          <w:szCs w:val="26"/>
        </w:rPr>
        <w:t>Enseguida</w:t>
      </w:r>
      <w:r w:rsidR="00AA6365">
        <w:rPr>
          <w:rFonts w:ascii="Arial" w:hAnsi="Arial" w:cs="Arial"/>
          <w:sz w:val="26"/>
          <w:szCs w:val="26"/>
        </w:rPr>
        <w:t>,</w:t>
      </w:r>
      <w:r w:rsidR="004D0C2E" w:rsidRPr="00B90687">
        <w:rPr>
          <w:rFonts w:ascii="Arial" w:hAnsi="Arial" w:cs="Arial"/>
          <w:sz w:val="26"/>
          <w:szCs w:val="26"/>
        </w:rPr>
        <w:t xml:space="preserve"> </w:t>
      </w:r>
      <w:bookmarkStart w:id="4" w:name="_Hlk55574545"/>
      <w:r w:rsidR="0029726F" w:rsidRPr="00B90687">
        <w:rPr>
          <w:rFonts w:ascii="Arial" w:hAnsi="Arial" w:cs="Arial"/>
          <w:sz w:val="26"/>
          <w:szCs w:val="26"/>
        </w:rPr>
        <w:t>la</w:t>
      </w:r>
      <w:r w:rsidR="004D0C2E" w:rsidRPr="00B90687">
        <w:rPr>
          <w:rFonts w:ascii="Arial" w:hAnsi="Arial" w:cs="Arial"/>
          <w:sz w:val="26"/>
          <w:szCs w:val="26"/>
        </w:rPr>
        <w:t xml:space="preserve"> </w:t>
      </w:r>
      <w:r w:rsidR="004D0C2E" w:rsidRPr="00B90687">
        <w:rPr>
          <w:rFonts w:ascii="Arial" w:hAnsi="Arial" w:cs="Arial"/>
          <w:b/>
          <w:sz w:val="26"/>
          <w:szCs w:val="26"/>
          <w:lang w:val="es-US"/>
        </w:rPr>
        <w:t>diputad</w:t>
      </w:r>
      <w:r w:rsidR="0029726F" w:rsidRPr="00B90687">
        <w:rPr>
          <w:rFonts w:ascii="Arial" w:hAnsi="Arial" w:cs="Arial"/>
          <w:b/>
          <w:sz w:val="26"/>
          <w:szCs w:val="26"/>
          <w:lang w:val="es-US"/>
        </w:rPr>
        <w:t>a</w:t>
      </w:r>
      <w:r w:rsidR="004D0C2E" w:rsidRPr="00B90687">
        <w:rPr>
          <w:rFonts w:ascii="Arial" w:hAnsi="Arial" w:cs="Arial"/>
          <w:b/>
          <w:sz w:val="26"/>
          <w:szCs w:val="26"/>
          <w:lang w:val="es-US"/>
        </w:rPr>
        <w:t xml:space="preserve"> president</w:t>
      </w:r>
      <w:r w:rsidR="0029726F" w:rsidRPr="00B90687">
        <w:rPr>
          <w:rFonts w:ascii="Arial" w:hAnsi="Arial" w:cs="Arial"/>
          <w:b/>
          <w:sz w:val="26"/>
          <w:szCs w:val="26"/>
          <w:lang w:val="es-US"/>
        </w:rPr>
        <w:t>a</w:t>
      </w:r>
      <w:r w:rsidR="004D0C2E" w:rsidRPr="00B90687">
        <w:rPr>
          <w:rFonts w:ascii="Arial" w:hAnsi="Arial" w:cs="Arial"/>
          <w:bCs/>
          <w:sz w:val="26"/>
          <w:szCs w:val="26"/>
          <w:lang w:val="es-US"/>
        </w:rPr>
        <w:t xml:space="preserve"> </w:t>
      </w:r>
      <w:r w:rsidR="004D0C2E" w:rsidRPr="00B90687">
        <w:rPr>
          <w:rFonts w:ascii="Arial" w:hAnsi="Arial" w:cs="Arial"/>
          <w:bCs/>
          <w:sz w:val="26"/>
          <w:szCs w:val="26"/>
        </w:rPr>
        <w:t xml:space="preserve">preguntó a </w:t>
      </w:r>
      <w:r w:rsidR="002264DB" w:rsidRPr="00B90687">
        <w:rPr>
          <w:rFonts w:ascii="Arial" w:hAnsi="Arial" w:cs="Arial"/>
          <w:bCs/>
          <w:sz w:val="26"/>
          <w:szCs w:val="26"/>
        </w:rPr>
        <w:t>los diputados</w:t>
      </w:r>
      <w:r w:rsidR="004D0C2E" w:rsidRPr="00B90687">
        <w:rPr>
          <w:rFonts w:ascii="Arial" w:hAnsi="Arial" w:cs="Arial"/>
          <w:bCs/>
          <w:sz w:val="26"/>
          <w:szCs w:val="26"/>
        </w:rPr>
        <w:t xml:space="preserve"> </w:t>
      </w:r>
      <w:r w:rsidR="002264DB">
        <w:rPr>
          <w:rFonts w:ascii="Arial" w:hAnsi="Arial" w:cs="Arial"/>
          <w:bCs/>
          <w:sz w:val="26"/>
          <w:szCs w:val="26"/>
        </w:rPr>
        <w:t xml:space="preserve">y diputadas </w:t>
      </w:r>
      <w:r w:rsidR="004D0C2E" w:rsidRPr="00B90687">
        <w:rPr>
          <w:rFonts w:ascii="Arial" w:hAnsi="Arial" w:cs="Arial"/>
          <w:bCs/>
          <w:sz w:val="26"/>
          <w:szCs w:val="26"/>
        </w:rPr>
        <w:t xml:space="preserve">si existía algún comentario adicional en el tema, y al no haberlo, procedió a recoger la votación, </w:t>
      </w:r>
      <w:r w:rsidR="004D0C2E" w:rsidRPr="00131C3D">
        <w:rPr>
          <w:rFonts w:ascii="Arial" w:hAnsi="Arial" w:cs="Arial"/>
          <w:b/>
          <w:sz w:val="26"/>
          <w:szCs w:val="26"/>
        </w:rPr>
        <w:t>aprobándose</w:t>
      </w:r>
      <w:r w:rsidR="00DA15DB" w:rsidRPr="00131C3D">
        <w:rPr>
          <w:rFonts w:ascii="Arial" w:hAnsi="Arial" w:cs="Arial"/>
          <w:b/>
          <w:sz w:val="26"/>
          <w:szCs w:val="26"/>
        </w:rPr>
        <w:t xml:space="preserve"> </w:t>
      </w:r>
      <w:r w:rsidR="00DA15DB" w:rsidRPr="00131C3D">
        <w:rPr>
          <w:rFonts w:ascii="Arial" w:hAnsi="Arial" w:cs="Arial"/>
          <w:b/>
          <w:sz w:val="26"/>
          <w:szCs w:val="26"/>
          <w:lang w:val="es-US"/>
        </w:rPr>
        <w:t>el dictamen</w:t>
      </w:r>
      <w:r w:rsidR="00177FA0" w:rsidRPr="00131C3D">
        <w:rPr>
          <w:rFonts w:ascii="Arial" w:hAnsi="Arial" w:cs="Arial"/>
          <w:b/>
          <w:sz w:val="26"/>
          <w:szCs w:val="26"/>
          <w:lang w:val="es-US"/>
        </w:rPr>
        <w:t xml:space="preserve"> antes</w:t>
      </w:r>
      <w:r w:rsidR="00DA15DB" w:rsidRPr="00131C3D">
        <w:rPr>
          <w:rFonts w:ascii="Arial" w:hAnsi="Arial" w:cs="Arial"/>
          <w:b/>
          <w:sz w:val="26"/>
          <w:szCs w:val="26"/>
          <w:lang w:val="es-US"/>
        </w:rPr>
        <w:t xml:space="preserve"> referido</w:t>
      </w:r>
      <w:bookmarkEnd w:id="4"/>
      <w:r w:rsidR="00CB5725" w:rsidRPr="00131C3D">
        <w:rPr>
          <w:rFonts w:ascii="Arial" w:hAnsi="Arial" w:cs="Arial"/>
          <w:b/>
          <w:sz w:val="26"/>
          <w:szCs w:val="26"/>
          <w:lang w:val="es-US"/>
        </w:rPr>
        <w:t xml:space="preserve"> </w:t>
      </w:r>
      <w:r w:rsidR="00096130">
        <w:rPr>
          <w:rFonts w:ascii="Arial" w:hAnsi="Arial" w:cs="Arial"/>
          <w:b/>
          <w:sz w:val="26"/>
          <w:szCs w:val="26"/>
          <w:lang w:val="es-US"/>
        </w:rPr>
        <w:t xml:space="preserve">con </w:t>
      </w:r>
      <w:bookmarkEnd w:id="3"/>
      <w:r w:rsidR="00096130">
        <w:rPr>
          <w:rFonts w:ascii="Arial" w:hAnsi="Arial" w:cs="Arial"/>
          <w:b/>
          <w:sz w:val="26"/>
          <w:szCs w:val="26"/>
          <w:lang w:val="es-US"/>
        </w:rPr>
        <w:t xml:space="preserve">cinco votos a favor de las diputadas María del Carmen Cabrera Camacho, Olga Lucía Romero Garci Crespo, Mónica Lara Chávez y de los diputados Eduardo Elías </w:t>
      </w:r>
      <w:proofErr w:type="spellStart"/>
      <w:r w:rsidR="00096130">
        <w:rPr>
          <w:rFonts w:ascii="Arial" w:hAnsi="Arial" w:cs="Arial"/>
          <w:b/>
          <w:sz w:val="26"/>
          <w:szCs w:val="26"/>
          <w:lang w:val="es-US"/>
        </w:rPr>
        <w:t>Gandur</w:t>
      </w:r>
      <w:proofErr w:type="spellEnd"/>
      <w:r w:rsidR="00096130">
        <w:rPr>
          <w:rFonts w:ascii="Arial" w:hAnsi="Arial" w:cs="Arial"/>
          <w:b/>
          <w:sz w:val="26"/>
          <w:szCs w:val="26"/>
          <w:lang w:val="es-US"/>
        </w:rPr>
        <w:t xml:space="preserve"> Islas y</w:t>
      </w:r>
      <w:r w:rsidR="00993C98">
        <w:rPr>
          <w:rFonts w:ascii="Arial" w:hAnsi="Arial" w:cs="Arial"/>
          <w:b/>
          <w:sz w:val="26"/>
          <w:szCs w:val="26"/>
          <w:lang w:val="es-US"/>
        </w:rPr>
        <w:t xml:space="preserve"> Marcelo Eugenio García Almaguer</w:t>
      </w:r>
      <w:r w:rsidR="00715833">
        <w:rPr>
          <w:rFonts w:ascii="Arial" w:hAnsi="Arial" w:cs="Arial"/>
          <w:b/>
          <w:sz w:val="26"/>
          <w:szCs w:val="26"/>
          <w:lang w:val="es-US"/>
        </w:rPr>
        <w:t>,</w:t>
      </w:r>
      <w:r w:rsidR="00C00F23">
        <w:rPr>
          <w:rFonts w:ascii="Arial" w:hAnsi="Arial" w:cs="Arial"/>
          <w:b/>
          <w:sz w:val="26"/>
          <w:szCs w:val="26"/>
          <w:lang w:val="es-US"/>
        </w:rPr>
        <w:t xml:space="preserve"> y</w:t>
      </w:r>
      <w:r w:rsidR="00096130">
        <w:rPr>
          <w:rFonts w:ascii="Arial" w:hAnsi="Arial" w:cs="Arial"/>
          <w:b/>
          <w:sz w:val="26"/>
          <w:szCs w:val="26"/>
          <w:lang w:val="es-US"/>
        </w:rPr>
        <w:t xml:space="preserve"> dos abstenciones de la diputada María del </w:t>
      </w:r>
      <w:r>
        <w:rPr>
          <w:rFonts w:ascii="Arial" w:hAnsi="Arial" w:cs="Arial"/>
          <w:b/>
          <w:sz w:val="26"/>
          <w:szCs w:val="26"/>
          <w:lang w:val="es-US"/>
        </w:rPr>
        <w:t>Roció</w:t>
      </w:r>
      <w:r w:rsidR="00096130">
        <w:rPr>
          <w:rFonts w:ascii="Arial" w:hAnsi="Arial" w:cs="Arial"/>
          <w:b/>
          <w:sz w:val="26"/>
          <w:szCs w:val="26"/>
          <w:lang w:val="es-US"/>
        </w:rPr>
        <w:t xml:space="preserve"> </w:t>
      </w:r>
      <w:r>
        <w:rPr>
          <w:rFonts w:ascii="Arial" w:hAnsi="Arial" w:cs="Arial"/>
          <w:b/>
          <w:sz w:val="26"/>
          <w:szCs w:val="26"/>
          <w:lang w:val="es-US"/>
        </w:rPr>
        <w:t>García</w:t>
      </w:r>
      <w:r w:rsidR="00096130">
        <w:rPr>
          <w:rFonts w:ascii="Arial" w:hAnsi="Arial" w:cs="Arial"/>
          <w:b/>
          <w:sz w:val="26"/>
          <w:szCs w:val="26"/>
          <w:lang w:val="es-US"/>
        </w:rPr>
        <w:t xml:space="preserve"> Olmedo y del diputado Abundio </w:t>
      </w:r>
      <w:proofErr w:type="spellStart"/>
      <w:r w:rsidR="00096130">
        <w:rPr>
          <w:rFonts w:ascii="Arial" w:hAnsi="Arial" w:cs="Arial"/>
          <w:b/>
          <w:sz w:val="26"/>
          <w:szCs w:val="26"/>
          <w:lang w:val="es-US"/>
        </w:rPr>
        <w:t>Sandre</w:t>
      </w:r>
      <w:proofErr w:type="spellEnd"/>
      <w:r w:rsidR="00096130">
        <w:rPr>
          <w:rFonts w:ascii="Arial" w:hAnsi="Arial" w:cs="Arial"/>
          <w:b/>
          <w:sz w:val="26"/>
          <w:szCs w:val="26"/>
          <w:lang w:val="es-US"/>
        </w:rPr>
        <w:t xml:space="preserve"> Popoca</w:t>
      </w:r>
      <w:r w:rsidR="00096130">
        <w:rPr>
          <w:rFonts w:ascii="Arial" w:hAnsi="Arial" w:cs="Arial"/>
          <w:bCs/>
          <w:sz w:val="26"/>
          <w:szCs w:val="26"/>
          <w:lang w:val="es-US"/>
        </w:rPr>
        <w:t xml:space="preserve">. </w:t>
      </w:r>
      <w:r w:rsidR="00904FCF">
        <w:rPr>
          <w:rFonts w:ascii="Arial" w:hAnsi="Arial" w:cs="Arial"/>
          <w:bCs/>
          <w:sz w:val="26"/>
          <w:szCs w:val="26"/>
          <w:lang w:val="es-US"/>
        </w:rPr>
        <w:t>-----------------</w:t>
      </w:r>
    </w:p>
    <w:p w14:paraId="6B3CDC93" w14:textId="05CD890C" w:rsidR="00131C3D" w:rsidRPr="00813D36" w:rsidRDefault="00BC139D" w:rsidP="00955971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bookmarkStart w:id="5" w:name="_Hlk77169203"/>
      <w:r w:rsidRPr="00BC139D">
        <w:rPr>
          <w:rFonts w:ascii="Arial" w:hAnsi="Arial" w:cs="Arial"/>
          <w:bCs/>
          <w:sz w:val="26"/>
          <w:szCs w:val="26"/>
        </w:rPr>
        <w:t xml:space="preserve">En el </w:t>
      </w:r>
      <w:r w:rsidRPr="00BC139D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813D36">
        <w:rPr>
          <w:rFonts w:ascii="Arial" w:hAnsi="Arial" w:cs="Arial"/>
          <w:b/>
          <w:bCs/>
          <w:sz w:val="26"/>
          <w:szCs w:val="26"/>
        </w:rPr>
        <w:t>Seis</w:t>
      </w:r>
      <w:r w:rsidRPr="00BC139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C139D">
        <w:rPr>
          <w:rFonts w:ascii="Arial" w:hAnsi="Arial" w:cs="Arial"/>
          <w:bCs/>
          <w:sz w:val="26"/>
          <w:szCs w:val="26"/>
        </w:rPr>
        <w:t>del orden</w:t>
      </w:r>
      <w:r w:rsidR="0029726F">
        <w:rPr>
          <w:rFonts w:ascii="Arial" w:hAnsi="Arial" w:cs="Arial"/>
          <w:bCs/>
          <w:sz w:val="26"/>
          <w:szCs w:val="26"/>
        </w:rPr>
        <w:t xml:space="preserve"> del día</w:t>
      </w:r>
      <w:r w:rsidR="00F84569">
        <w:rPr>
          <w:rFonts w:ascii="Arial" w:hAnsi="Arial" w:cs="Arial"/>
          <w:bCs/>
          <w:sz w:val="26"/>
          <w:szCs w:val="26"/>
        </w:rPr>
        <w:t xml:space="preserve">, </w:t>
      </w:r>
      <w:r w:rsidR="00F3528F">
        <w:rPr>
          <w:rFonts w:ascii="Arial" w:hAnsi="Arial" w:cs="Arial"/>
          <w:bCs/>
          <w:sz w:val="26"/>
          <w:szCs w:val="26"/>
        </w:rPr>
        <w:t>relativo a l</w:t>
      </w:r>
      <w:r w:rsidR="00131C3D">
        <w:rPr>
          <w:rFonts w:ascii="Arial" w:hAnsi="Arial" w:cs="Arial"/>
          <w:bCs/>
          <w:sz w:val="26"/>
          <w:szCs w:val="26"/>
        </w:rPr>
        <w:t>a</w:t>
      </w:r>
      <w:r w:rsidR="00813D36">
        <w:rPr>
          <w:rFonts w:ascii="Arial" w:hAnsi="Arial" w:cs="Arial"/>
          <w:bCs/>
          <w:sz w:val="26"/>
          <w:szCs w:val="26"/>
        </w:rPr>
        <w:t xml:space="preserve"> </w:t>
      </w:r>
      <w:r w:rsidR="00813D36" w:rsidRPr="00813D36">
        <w:rPr>
          <w:rFonts w:ascii="Arial" w:hAnsi="Arial" w:cs="Arial"/>
          <w:bCs/>
          <w:sz w:val="26"/>
          <w:szCs w:val="26"/>
          <w:lang w:val="es-MX"/>
        </w:rPr>
        <w:t xml:space="preserve">lectura </w:t>
      </w:r>
      <w:r w:rsidR="00096130" w:rsidRPr="00096130">
        <w:rPr>
          <w:rFonts w:ascii="Arial" w:hAnsi="Arial" w:cs="Arial"/>
          <w:bCs/>
          <w:sz w:val="26"/>
          <w:szCs w:val="26"/>
        </w:rPr>
        <w:t>del Dictamen con Minuta de Decreto por virtud del cual</w:t>
      </w:r>
      <w:r w:rsidR="00096130">
        <w:rPr>
          <w:rFonts w:ascii="Arial" w:hAnsi="Arial" w:cs="Arial"/>
          <w:bCs/>
          <w:sz w:val="26"/>
          <w:szCs w:val="26"/>
        </w:rPr>
        <w:t xml:space="preserve"> s</w:t>
      </w:r>
      <w:r w:rsidR="00096130" w:rsidRPr="00096130">
        <w:rPr>
          <w:rFonts w:ascii="Arial" w:hAnsi="Arial" w:cs="Arial"/>
          <w:bCs/>
          <w:sz w:val="26"/>
          <w:szCs w:val="26"/>
        </w:rPr>
        <w:t xml:space="preserve">e reforman y adicionan diversas disposiciones del Código Penal del Estado Libre y Soberano de Puebla; y en su caso, </w:t>
      </w:r>
      <w:r w:rsidR="00715833" w:rsidRPr="00096130">
        <w:rPr>
          <w:rFonts w:ascii="Arial" w:hAnsi="Arial" w:cs="Arial"/>
          <w:bCs/>
          <w:sz w:val="26"/>
          <w:szCs w:val="26"/>
        </w:rPr>
        <w:t>aprobación.</w:t>
      </w:r>
      <w:r w:rsidR="00715833">
        <w:rPr>
          <w:rFonts w:ascii="Arial" w:hAnsi="Arial" w:cs="Arial"/>
          <w:bCs/>
          <w:sz w:val="26"/>
          <w:szCs w:val="26"/>
          <w:lang w:val="es-MX"/>
        </w:rPr>
        <w:t xml:space="preserve"> --------------------------------------------------------------</w:t>
      </w:r>
    </w:p>
    <w:p w14:paraId="140464BC" w14:textId="390F40CA" w:rsidR="00955971" w:rsidRPr="00CB5725" w:rsidRDefault="00E35CD2" w:rsidP="0095597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MX"/>
        </w:rPr>
      </w:pPr>
      <w:bookmarkStart w:id="6" w:name="_Hlk75775949"/>
      <w:r w:rsidRPr="00E35CD2">
        <w:rPr>
          <w:rFonts w:ascii="Arial" w:hAnsi="Arial" w:cs="Arial"/>
          <w:bCs/>
          <w:iCs/>
          <w:sz w:val="26"/>
          <w:szCs w:val="26"/>
          <w:lang w:val="es-MX"/>
        </w:rPr>
        <w:t>Enseguida</w:t>
      </w:r>
      <w:r w:rsidR="00070260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 xml:space="preserve"> la </w:t>
      </w:r>
      <w:r w:rsidRPr="00CC401A">
        <w:rPr>
          <w:rFonts w:ascii="Arial" w:hAnsi="Arial" w:cs="Arial"/>
          <w:b/>
          <w:iCs/>
          <w:sz w:val="26"/>
          <w:szCs w:val="26"/>
          <w:lang w:val="es-MX"/>
        </w:rPr>
        <w:t>diputada presidenta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</w:t>
      </w:r>
      <w:r w:rsidR="00070260">
        <w:rPr>
          <w:rFonts w:ascii="Arial" w:hAnsi="Arial" w:cs="Arial"/>
          <w:bCs/>
          <w:iCs/>
          <w:sz w:val="26"/>
          <w:szCs w:val="26"/>
          <w:lang w:val="es-MX"/>
        </w:rPr>
        <w:t xml:space="preserve">técnico 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>exponer el proyecto en comento, quien mencionó</w:t>
      </w:r>
      <w:r w:rsidR="000D3B74">
        <w:rPr>
          <w:rFonts w:ascii="Arial" w:hAnsi="Arial" w:cs="Arial"/>
          <w:bCs/>
          <w:iCs/>
          <w:sz w:val="26"/>
          <w:szCs w:val="26"/>
          <w:lang w:val="es-MX"/>
        </w:rPr>
        <w:t xml:space="preserve"> que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0D3B74">
        <w:rPr>
          <w:rFonts w:ascii="Arial" w:hAnsi="Arial" w:cs="Arial"/>
          <w:bCs/>
          <w:iCs/>
          <w:sz w:val="26"/>
          <w:szCs w:val="26"/>
          <w:lang w:val="es-MX"/>
        </w:rPr>
        <w:t xml:space="preserve"> el contenido de la iniciativa consiste</w:t>
      </w:r>
      <w:r w:rsidR="00CB5725">
        <w:rPr>
          <w:rFonts w:ascii="Arial" w:hAnsi="Arial" w:cs="Arial"/>
          <w:bCs/>
          <w:iCs/>
          <w:sz w:val="26"/>
          <w:szCs w:val="26"/>
          <w:lang w:val="es-MX"/>
        </w:rPr>
        <w:t xml:space="preserve"> en</w:t>
      </w:r>
      <w:bookmarkEnd w:id="6"/>
      <w:r w:rsidR="004447BF">
        <w:rPr>
          <w:rFonts w:ascii="Arial" w:hAnsi="Arial" w:cs="Arial"/>
          <w:bCs/>
          <w:iCs/>
          <w:sz w:val="26"/>
          <w:szCs w:val="26"/>
          <w:lang w:val="es-MX"/>
        </w:rPr>
        <w:t xml:space="preserve"> actualizar la sanción del tipo penal de acoso sexual</w:t>
      </w:r>
      <w:r w:rsidR="00715833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4447BF">
        <w:rPr>
          <w:rFonts w:ascii="Arial" w:hAnsi="Arial" w:cs="Arial"/>
          <w:bCs/>
          <w:iCs/>
          <w:sz w:val="26"/>
          <w:szCs w:val="26"/>
          <w:lang w:val="es-MX"/>
        </w:rPr>
        <w:t xml:space="preserve"> armonizándolo con lo señalado por el Código Penal Federal. </w:t>
      </w:r>
      <w:r w:rsidR="001B7DD4" w:rsidRPr="00E35CD2">
        <w:rPr>
          <w:rFonts w:ascii="Arial" w:hAnsi="Arial" w:cs="Arial"/>
          <w:bCs/>
          <w:iCs/>
          <w:sz w:val="26"/>
          <w:szCs w:val="26"/>
          <w:lang w:val="es-MX"/>
        </w:rPr>
        <w:t>Intervención</w:t>
      </w:r>
      <w:r w:rsidR="00955971" w:rsidRPr="00955971">
        <w:rPr>
          <w:rFonts w:ascii="Arial" w:hAnsi="Arial" w:cs="Arial"/>
          <w:bCs/>
          <w:iCs/>
          <w:sz w:val="26"/>
          <w:szCs w:val="26"/>
        </w:rPr>
        <w:t xml:space="preserve"> que se encuentra íntegra en la versión estenográfica. --</w:t>
      </w:r>
      <w:r w:rsidR="000D3B74">
        <w:rPr>
          <w:rFonts w:ascii="Arial" w:hAnsi="Arial" w:cs="Arial"/>
          <w:bCs/>
          <w:iCs/>
          <w:sz w:val="26"/>
          <w:szCs w:val="26"/>
        </w:rPr>
        <w:t>-----------</w:t>
      </w:r>
      <w:r w:rsidR="00566837">
        <w:rPr>
          <w:rFonts w:ascii="Arial" w:hAnsi="Arial" w:cs="Arial"/>
          <w:bCs/>
          <w:iCs/>
          <w:sz w:val="26"/>
          <w:szCs w:val="26"/>
        </w:rPr>
        <w:t>--</w:t>
      </w:r>
      <w:r w:rsidR="0096482A">
        <w:rPr>
          <w:rFonts w:ascii="Arial" w:hAnsi="Arial" w:cs="Arial"/>
          <w:bCs/>
          <w:iCs/>
          <w:sz w:val="26"/>
          <w:szCs w:val="26"/>
        </w:rPr>
        <w:t>----------</w:t>
      </w:r>
    </w:p>
    <w:p w14:paraId="4B9822E9" w14:textId="7641F363" w:rsidR="00F84569" w:rsidRDefault="00F84569" w:rsidP="00F84569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F84569">
        <w:rPr>
          <w:rFonts w:ascii="Arial" w:hAnsi="Arial" w:cs="Arial"/>
          <w:bCs/>
          <w:iCs/>
          <w:sz w:val="26"/>
          <w:szCs w:val="26"/>
        </w:rPr>
        <w:t xml:space="preserve">Acto seguido, se procedió a la discusión del dictamen con la </w:t>
      </w:r>
      <w:r w:rsidRPr="0023752E">
        <w:rPr>
          <w:rFonts w:ascii="Arial" w:hAnsi="Arial" w:cs="Arial"/>
          <w:bCs/>
          <w:iCs/>
          <w:sz w:val="26"/>
          <w:szCs w:val="26"/>
        </w:rPr>
        <w:t>participaci</w:t>
      </w:r>
      <w:r w:rsidR="00CC401A" w:rsidRPr="0023752E">
        <w:rPr>
          <w:rFonts w:ascii="Arial" w:hAnsi="Arial" w:cs="Arial"/>
          <w:bCs/>
          <w:iCs/>
          <w:sz w:val="26"/>
          <w:szCs w:val="26"/>
        </w:rPr>
        <w:t>ón</w:t>
      </w:r>
      <w:r w:rsidRPr="0023752E">
        <w:rPr>
          <w:rFonts w:ascii="Arial" w:hAnsi="Arial" w:cs="Arial"/>
          <w:bCs/>
          <w:iCs/>
          <w:sz w:val="26"/>
          <w:szCs w:val="26"/>
        </w:rPr>
        <w:t xml:space="preserve"> </w:t>
      </w:r>
      <w:r w:rsidR="0029726F" w:rsidRPr="0023752E">
        <w:rPr>
          <w:rFonts w:ascii="Arial" w:hAnsi="Arial" w:cs="Arial"/>
          <w:bCs/>
          <w:iCs/>
          <w:sz w:val="26"/>
          <w:szCs w:val="26"/>
        </w:rPr>
        <w:t>de</w:t>
      </w:r>
      <w:r w:rsidR="00131C3D" w:rsidRPr="0023752E">
        <w:rPr>
          <w:rFonts w:ascii="Arial" w:hAnsi="Arial" w:cs="Arial"/>
          <w:bCs/>
          <w:iCs/>
          <w:sz w:val="26"/>
          <w:szCs w:val="26"/>
        </w:rPr>
        <w:t xml:space="preserve"> las</w:t>
      </w:r>
      <w:r w:rsidR="00D5533E">
        <w:rPr>
          <w:rFonts w:ascii="Arial" w:hAnsi="Arial" w:cs="Arial"/>
          <w:b/>
          <w:iCs/>
          <w:sz w:val="26"/>
          <w:szCs w:val="26"/>
        </w:rPr>
        <w:t xml:space="preserve"> </w:t>
      </w:r>
      <w:r w:rsidR="00131C3D" w:rsidRPr="00131C3D">
        <w:rPr>
          <w:rFonts w:ascii="Arial" w:hAnsi="Arial" w:cs="Arial"/>
          <w:b/>
          <w:iCs/>
          <w:sz w:val="26"/>
          <w:szCs w:val="26"/>
        </w:rPr>
        <w:t>diputada</w:t>
      </w:r>
      <w:r w:rsidR="0096482A">
        <w:rPr>
          <w:rFonts w:ascii="Arial" w:hAnsi="Arial" w:cs="Arial"/>
          <w:b/>
          <w:iCs/>
          <w:sz w:val="26"/>
          <w:szCs w:val="26"/>
        </w:rPr>
        <w:t>s</w:t>
      </w:r>
      <w:r w:rsidR="00131C3D" w:rsidRPr="00131C3D">
        <w:rPr>
          <w:rFonts w:ascii="Arial" w:hAnsi="Arial" w:cs="Arial"/>
          <w:b/>
          <w:iCs/>
          <w:sz w:val="26"/>
          <w:szCs w:val="26"/>
        </w:rPr>
        <w:t xml:space="preserve"> </w:t>
      </w:r>
      <w:r w:rsidR="00C17D99">
        <w:rPr>
          <w:rFonts w:ascii="Arial" w:hAnsi="Arial" w:cs="Arial"/>
          <w:b/>
          <w:iCs/>
          <w:sz w:val="26"/>
          <w:szCs w:val="26"/>
        </w:rPr>
        <w:t>Mónica Lara Chávez</w:t>
      </w:r>
      <w:r w:rsidR="00D711E0">
        <w:rPr>
          <w:rFonts w:ascii="Arial" w:hAnsi="Arial" w:cs="Arial"/>
          <w:b/>
          <w:iCs/>
          <w:sz w:val="26"/>
          <w:szCs w:val="26"/>
        </w:rPr>
        <w:t>,</w:t>
      </w:r>
      <w:r w:rsidR="0096482A">
        <w:rPr>
          <w:rFonts w:ascii="Arial" w:hAnsi="Arial" w:cs="Arial"/>
          <w:b/>
          <w:iCs/>
          <w:sz w:val="26"/>
          <w:szCs w:val="26"/>
        </w:rPr>
        <w:t xml:space="preserve"> María del Rocío García Olmedo</w:t>
      </w:r>
      <w:r w:rsidR="00D711E0">
        <w:rPr>
          <w:rFonts w:ascii="Arial" w:hAnsi="Arial" w:cs="Arial"/>
          <w:b/>
          <w:iCs/>
          <w:sz w:val="26"/>
          <w:szCs w:val="26"/>
        </w:rPr>
        <w:t xml:space="preserve"> y María del Carmen Cabrera Camacho</w:t>
      </w:r>
      <w:r w:rsidR="00D5533E">
        <w:rPr>
          <w:rFonts w:ascii="Arial" w:hAnsi="Arial" w:cs="Arial"/>
          <w:b/>
          <w:iCs/>
          <w:sz w:val="26"/>
          <w:szCs w:val="26"/>
        </w:rPr>
        <w:t xml:space="preserve">. </w:t>
      </w:r>
      <w:r w:rsidRPr="00F84569">
        <w:rPr>
          <w:rFonts w:ascii="Arial" w:hAnsi="Arial" w:cs="Arial"/>
          <w:bCs/>
          <w:iCs/>
          <w:sz w:val="26"/>
          <w:szCs w:val="26"/>
        </w:rPr>
        <w:t>Participaci</w:t>
      </w:r>
      <w:r w:rsidR="002264DB">
        <w:rPr>
          <w:rFonts w:ascii="Arial" w:hAnsi="Arial" w:cs="Arial"/>
          <w:bCs/>
          <w:iCs/>
          <w:sz w:val="26"/>
          <w:szCs w:val="26"/>
        </w:rPr>
        <w:t>ones</w:t>
      </w:r>
      <w:r w:rsidR="00D5533E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84569">
        <w:rPr>
          <w:rFonts w:ascii="Arial" w:hAnsi="Arial" w:cs="Arial"/>
          <w:bCs/>
          <w:iCs/>
          <w:sz w:val="26"/>
          <w:szCs w:val="26"/>
        </w:rPr>
        <w:t>que se encuentra</w:t>
      </w:r>
      <w:r w:rsidR="0023752E">
        <w:rPr>
          <w:rFonts w:ascii="Arial" w:hAnsi="Arial" w:cs="Arial"/>
          <w:bCs/>
          <w:iCs/>
          <w:sz w:val="26"/>
          <w:szCs w:val="26"/>
        </w:rPr>
        <w:t>n</w:t>
      </w:r>
      <w:r w:rsidRPr="00F84569">
        <w:rPr>
          <w:rFonts w:ascii="Arial" w:hAnsi="Arial" w:cs="Arial"/>
          <w:bCs/>
          <w:iCs/>
          <w:sz w:val="26"/>
          <w:szCs w:val="26"/>
        </w:rPr>
        <w:t xml:space="preserve"> de manera íntegra en la versión estenográfica. --</w:t>
      </w:r>
      <w:r w:rsidR="0029726F">
        <w:rPr>
          <w:rFonts w:ascii="Arial" w:hAnsi="Arial" w:cs="Arial"/>
          <w:bCs/>
          <w:iCs/>
          <w:sz w:val="26"/>
          <w:szCs w:val="26"/>
        </w:rPr>
        <w:t>-----------</w:t>
      </w:r>
      <w:r w:rsidR="00C17D99">
        <w:rPr>
          <w:rFonts w:ascii="Arial" w:hAnsi="Arial" w:cs="Arial"/>
          <w:bCs/>
          <w:iCs/>
          <w:sz w:val="26"/>
          <w:szCs w:val="26"/>
        </w:rPr>
        <w:t>-----</w:t>
      </w:r>
    </w:p>
    <w:p w14:paraId="1021A88D" w14:textId="27B78B8D" w:rsidR="00D711E0" w:rsidRPr="00D711E0" w:rsidRDefault="00D711E0" w:rsidP="00D711E0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D711E0">
        <w:rPr>
          <w:rFonts w:ascii="Arial" w:hAnsi="Arial" w:cs="Arial"/>
          <w:iCs/>
          <w:sz w:val="26"/>
          <w:szCs w:val="26"/>
          <w:lang w:val="es-US"/>
        </w:rPr>
        <w:t xml:space="preserve">Dentro de la discusión del dictamen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la diputada 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>María del Rocío García Olmedo</w:t>
      </w:r>
      <w:r w:rsidRPr="00D711E0">
        <w:rPr>
          <w:rFonts w:ascii="Arial" w:hAnsi="Arial" w:cs="Arial"/>
          <w:iCs/>
          <w:sz w:val="26"/>
          <w:szCs w:val="26"/>
          <w:lang w:val="es-US"/>
        </w:rPr>
        <w:t xml:space="preserve">, </w:t>
      </w:r>
      <w:r>
        <w:rPr>
          <w:rFonts w:ascii="Arial" w:hAnsi="Arial" w:cs="Arial"/>
          <w:iCs/>
          <w:sz w:val="26"/>
          <w:szCs w:val="26"/>
          <w:lang w:val="es-US"/>
        </w:rPr>
        <w:t xml:space="preserve">propuso dos modificaciones </w:t>
      </w:r>
      <w:r w:rsidRPr="00D711E0">
        <w:rPr>
          <w:rFonts w:ascii="Arial" w:hAnsi="Arial" w:cs="Arial"/>
          <w:iCs/>
          <w:sz w:val="26"/>
          <w:szCs w:val="26"/>
          <w:lang w:val="es-US"/>
        </w:rPr>
        <w:t>al dictamen,</w:t>
      </w:r>
      <w:r w:rsidR="00715833">
        <w:rPr>
          <w:rFonts w:ascii="Arial" w:hAnsi="Arial" w:cs="Arial"/>
          <w:iCs/>
          <w:sz w:val="26"/>
          <w:szCs w:val="26"/>
          <w:lang w:val="es-US"/>
        </w:rPr>
        <w:t xml:space="preserve"> </w:t>
      </w:r>
      <w:r w:rsidR="00081A27">
        <w:rPr>
          <w:rFonts w:ascii="Arial" w:hAnsi="Arial" w:cs="Arial"/>
          <w:iCs/>
          <w:sz w:val="26"/>
          <w:szCs w:val="26"/>
          <w:lang w:val="es-US"/>
        </w:rPr>
        <w:t xml:space="preserve">la primera consiste en eliminar </w:t>
      </w:r>
      <w:r w:rsidR="00A67973" w:rsidRPr="00A67973">
        <w:rPr>
          <w:rFonts w:ascii="Arial" w:hAnsi="Arial" w:cs="Arial"/>
          <w:iCs/>
          <w:sz w:val="26"/>
          <w:szCs w:val="26"/>
          <w:lang w:val="es-US"/>
        </w:rPr>
        <w:t xml:space="preserve">el texto </w:t>
      </w:r>
      <w:r w:rsidR="00081A27">
        <w:rPr>
          <w:rFonts w:ascii="Arial" w:hAnsi="Arial" w:cs="Arial"/>
          <w:iCs/>
          <w:sz w:val="26"/>
          <w:szCs w:val="26"/>
          <w:lang w:val="es-US"/>
        </w:rPr>
        <w:t xml:space="preserve">que dice </w:t>
      </w:r>
      <w:r w:rsidR="00A67973" w:rsidRPr="00A67973">
        <w:rPr>
          <w:rFonts w:ascii="Arial" w:hAnsi="Arial" w:cs="Arial"/>
          <w:iCs/>
          <w:sz w:val="26"/>
          <w:szCs w:val="26"/>
          <w:lang w:val="es-US"/>
        </w:rPr>
        <w:t>“y sin que mantengan la persona acosadora o la acosada relación entre sí</w:t>
      </w:r>
      <w:r w:rsidR="00081A27">
        <w:rPr>
          <w:rFonts w:ascii="Arial" w:hAnsi="Arial" w:cs="Arial"/>
          <w:iCs/>
          <w:sz w:val="26"/>
          <w:szCs w:val="26"/>
          <w:lang w:val="es-US"/>
        </w:rPr>
        <w:t xml:space="preserve">”; y la segunda propuesta consiste en establecer un </w:t>
      </w:r>
      <w:r w:rsidR="00081A27" w:rsidRPr="00081A27">
        <w:rPr>
          <w:rFonts w:ascii="Arial" w:hAnsi="Arial" w:cs="Arial"/>
          <w:iCs/>
          <w:sz w:val="26"/>
          <w:szCs w:val="26"/>
          <w:lang w:val="es-US"/>
        </w:rPr>
        <w:t xml:space="preserve">rango de cantidad para tener la posibilidad de que la autoridad tenga un margen de sanción </w:t>
      </w:r>
      <w:r w:rsidR="00081A27">
        <w:rPr>
          <w:rFonts w:ascii="Arial" w:hAnsi="Arial" w:cs="Arial"/>
          <w:iCs/>
          <w:sz w:val="26"/>
          <w:szCs w:val="26"/>
          <w:lang w:val="es-US"/>
        </w:rPr>
        <w:t>con una</w:t>
      </w:r>
      <w:r w:rsidR="00081A27" w:rsidRPr="00081A27">
        <w:rPr>
          <w:rFonts w:ascii="Arial" w:hAnsi="Arial" w:cs="Arial"/>
          <w:iCs/>
          <w:sz w:val="26"/>
          <w:szCs w:val="26"/>
          <w:lang w:val="es-US"/>
        </w:rPr>
        <w:t xml:space="preserve"> multa de 200 a 400 unidades de medidas y actualización</w:t>
      </w:r>
      <w:r w:rsidR="00081A27">
        <w:rPr>
          <w:rFonts w:ascii="Arial" w:hAnsi="Arial" w:cs="Arial"/>
          <w:iCs/>
          <w:sz w:val="26"/>
          <w:szCs w:val="26"/>
          <w:lang w:val="es-US"/>
        </w:rPr>
        <w:t xml:space="preserve">. Sometiendo a votación ambas propuestas resultaron </w:t>
      </w:r>
      <w:r w:rsidRPr="00D711E0">
        <w:rPr>
          <w:rFonts w:ascii="Arial" w:hAnsi="Arial" w:cs="Arial"/>
          <w:iCs/>
          <w:sz w:val="26"/>
          <w:szCs w:val="26"/>
          <w:lang w:val="es-US"/>
        </w:rPr>
        <w:t>aprobada</w:t>
      </w:r>
      <w:r>
        <w:rPr>
          <w:rFonts w:ascii="Arial" w:hAnsi="Arial" w:cs="Arial"/>
          <w:iCs/>
          <w:sz w:val="26"/>
          <w:szCs w:val="26"/>
          <w:lang w:val="es-US"/>
        </w:rPr>
        <w:t>s</w:t>
      </w:r>
      <w:r w:rsidRPr="00D711E0">
        <w:rPr>
          <w:rFonts w:ascii="Arial" w:hAnsi="Arial" w:cs="Arial"/>
          <w:iCs/>
          <w:sz w:val="26"/>
          <w:szCs w:val="26"/>
          <w:lang w:val="es-US"/>
        </w:rPr>
        <w:t xml:space="preserve"> por unanimidad. ---</w:t>
      </w:r>
      <w:r w:rsidR="00081A27">
        <w:rPr>
          <w:rFonts w:ascii="Arial" w:hAnsi="Arial" w:cs="Arial"/>
          <w:iCs/>
          <w:sz w:val="26"/>
          <w:szCs w:val="26"/>
          <w:lang w:val="es-US"/>
        </w:rPr>
        <w:t>----------------------</w:t>
      </w:r>
      <w:r w:rsidRPr="00D711E0">
        <w:rPr>
          <w:rFonts w:ascii="Arial" w:hAnsi="Arial" w:cs="Arial"/>
          <w:iCs/>
          <w:sz w:val="26"/>
          <w:szCs w:val="26"/>
          <w:lang w:val="es-US"/>
        </w:rPr>
        <w:t>-----</w:t>
      </w:r>
    </w:p>
    <w:p w14:paraId="06F179F3" w14:textId="5C8755DA" w:rsidR="00D711E0" w:rsidRPr="00D711E0" w:rsidRDefault="00D711E0" w:rsidP="0029726F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</w:rPr>
        <w:t>Enseguida</w:t>
      </w:r>
      <w:r w:rsidR="00715833">
        <w:rPr>
          <w:rFonts w:ascii="Arial" w:hAnsi="Arial" w:cs="Arial"/>
          <w:bCs/>
          <w:iCs/>
          <w:sz w:val="26"/>
          <w:szCs w:val="26"/>
        </w:rPr>
        <w:t>,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 la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preguntó a los diputados y diputadas si existía algún comentario adicional en el tema, y al no haberlo, procedió </w:t>
      </w:r>
      <w:r w:rsidRPr="00D711E0">
        <w:rPr>
          <w:rFonts w:ascii="Arial" w:hAnsi="Arial" w:cs="Arial"/>
          <w:bCs/>
          <w:iCs/>
          <w:sz w:val="26"/>
          <w:szCs w:val="26"/>
        </w:rPr>
        <w:lastRenderedPageBreak/>
        <w:t xml:space="preserve">a recoger la votación, </w:t>
      </w:r>
      <w:r w:rsidRPr="00465502">
        <w:rPr>
          <w:rFonts w:ascii="Arial" w:hAnsi="Arial" w:cs="Arial"/>
          <w:b/>
          <w:bCs/>
          <w:iCs/>
          <w:sz w:val="26"/>
          <w:szCs w:val="26"/>
        </w:rPr>
        <w:t xml:space="preserve">aprobándose </w:t>
      </w:r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el dictamen antes referido con sus modificaciones con c</w:t>
      </w:r>
      <w:r w:rsidR="00993C98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uatro</w:t>
      </w:r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votos a favor de las diputadas María del Carmen Cabrera Camacho, Olga Lucía Romero Garci Crespo, Mónica Lara Chávez y María del Rocío García</w:t>
      </w:r>
      <w:r w:rsidR="004447BF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Olmedo y </w:t>
      </w:r>
      <w:r w:rsidR="00993C98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la ausencia de los</w:t>
      </w:r>
      <w:r w:rsidR="004447BF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diputado</w:t>
      </w:r>
      <w:r w:rsidR="00993C98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s</w:t>
      </w:r>
      <w:r w:rsidR="004447BF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Marcelo Eugenio García</w:t>
      </w:r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Almaguer</w:t>
      </w:r>
      <w:r w:rsidR="00993C98"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Eduardo Elías </w:t>
      </w:r>
      <w:proofErr w:type="spellStart"/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Gandur</w:t>
      </w:r>
      <w:proofErr w:type="spellEnd"/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Islas y Abundio </w:t>
      </w:r>
      <w:proofErr w:type="spellStart"/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>Sandre</w:t>
      </w:r>
      <w:proofErr w:type="spellEnd"/>
      <w:r w:rsidRP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Popoca</w:t>
      </w:r>
      <w:bookmarkEnd w:id="5"/>
      <w:r w:rsidR="004447BF" w:rsidRPr="00465502">
        <w:rPr>
          <w:rFonts w:ascii="Arial" w:hAnsi="Arial" w:cs="Arial"/>
          <w:iCs/>
          <w:sz w:val="26"/>
          <w:szCs w:val="26"/>
          <w:lang w:val="es-US"/>
        </w:rPr>
        <w:t>.</w:t>
      </w:r>
      <w:r w:rsidR="00993C98" w:rsidRPr="00465502">
        <w:rPr>
          <w:rFonts w:ascii="Arial" w:hAnsi="Arial" w:cs="Arial"/>
          <w:iCs/>
          <w:sz w:val="26"/>
          <w:szCs w:val="26"/>
          <w:lang w:val="es-US"/>
        </w:rPr>
        <w:t>-------------------</w:t>
      </w:r>
      <w:r w:rsidR="004447BF" w:rsidRPr="00465502">
        <w:rPr>
          <w:rFonts w:ascii="Arial" w:hAnsi="Arial" w:cs="Arial"/>
          <w:iCs/>
          <w:sz w:val="26"/>
          <w:szCs w:val="26"/>
          <w:lang w:val="es-US"/>
        </w:rPr>
        <w:t>-----------</w:t>
      </w:r>
      <w:r w:rsidR="00787737" w:rsidRPr="00465502">
        <w:rPr>
          <w:rFonts w:ascii="Arial" w:hAnsi="Arial" w:cs="Arial"/>
          <w:iCs/>
          <w:sz w:val="26"/>
          <w:szCs w:val="26"/>
          <w:lang w:val="es-US"/>
        </w:rPr>
        <w:t>-------------</w:t>
      </w:r>
      <w:r w:rsidR="004447BF" w:rsidRPr="00465502">
        <w:rPr>
          <w:rFonts w:ascii="Arial" w:hAnsi="Arial" w:cs="Arial"/>
          <w:iCs/>
          <w:sz w:val="26"/>
          <w:szCs w:val="26"/>
          <w:lang w:val="es-US"/>
        </w:rPr>
        <w:t>--------</w:t>
      </w:r>
    </w:p>
    <w:p w14:paraId="3EDA4FC9" w14:textId="21B3F369" w:rsidR="00D711E0" w:rsidRPr="00D711E0" w:rsidRDefault="00D711E0" w:rsidP="00D711E0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D711E0">
        <w:rPr>
          <w:rFonts w:ascii="Arial" w:hAnsi="Arial" w:cs="Arial"/>
          <w:bCs/>
          <w:sz w:val="26"/>
          <w:szCs w:val="26"/>
        </w:rPr>
        <w:t xml:space="preserve">En el </w:t>
      </w:r>
      <w:r w:rsidRPr="00D711E0">
        <w:rPr>
          <w:rFonts w:ascii="Arial" w:hAnsi="Arial" w:cs="Arial"/>
          <w:b/>
          <w:bCs/>
          <w:sz w:val="26"/>
          <w:szCs w:val="26"/>
        </w:rPr>
        <w:t>Punto S</w:t>
      </w:r>
      <w:r>
        <w:rPr>
          <w:rFonts w:ascii="Arial" w:hAnsi="Arial" w:cs="Arial"/>
          <w:b/>
          <w:bCs/>
          <w:sz w:val="26"/>
          <w:szCs w:val="26"/>
        </w:rPr>
        <w:t>iete</w:t>
      </w:r>
      <w:r w:rsidRPr="00D711E0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11E0">
        <w:rPr>
          <w:rFonts w:ascii="Arial" w:hAnsi="Arial" w:cs="Arial"/>
          <w:bCs/>
          <w:sz w:val="26"/>
          <w:szCs w:val="26"/>
        </w:rPr>
        <w:t>del orden del día, relativo a la lectura del Dictamen con Minuta de Decreto por virtud del cual</w:t>
      </w:r>
      <w:r>
        <w:rPr>
          <w:rFonts w:ascii="Arial" w:hAnsi="Arial" w:cs="Arial"/>
          <w:bCs/>
          <w:sz w:val="26"/>
          <w:szCs w:val="26"/>
        </w:rPr>
        <w:t xml:space="preserve"> s</w:t>
      </w:r>
      <w:r w:rsidRPr="00D711E0">
        <w:rPr>
          <w:rFonts w:ascii="Arial" w:hAnsi="Arial" w:cs="Arial"/>
          <w:bCs/>
          <w:sz w:val="26"/>
          <w:szCs w:val="26"/>
        </w:rPr>
        <w:t>e reforma el artículo 96 de la Ley Orgánica del Poder Judicial</w:t>
      </w:r>
      <w:r w:rsidR="00715833">
        <w:rPr>
          <w:rFonts w:ascii="Arial" w:hAnsi="Arial" w:cs="Arial"/>
          <w:bCs/>
          <w:sz w:val="26"/>
          <w:szCs w:val="26"/>
        </w:rPr>
        <w:t>,</w:t>
      </w:r>
      <w:r w:rsidRPr="00D711E0">
        <w:rPr>
          <w:rFonts w:ascii="Arial" w:hAnsi="Arial" w:cs="Arial"/>
          <w:bCs/>
          <w:sz w:val="26"/>
          <w:szCs w:val="26"/>
        </w:rPr>
        <w:t xml:space="preserve"> en materia de Derecho de Petición y Participación Ciudadana; y en su caso, aprobación</w:t>
      </w:r>
      <w:r w:rsidR="00715833">
        <w:rPr>
          <w:rFonts w:ascii="Arial" w:hAnsi="Arial" w:cs="Arial"/>
          <w:bCs/>
          <w:sz w:val="26"/>
          <w:szCs w:val="26"/>
        </w:rPr>
        <w:t>.</w:t>
      </w:r>
      <w:r w:rsidRPr="00D711E0">
        <w:rPr>
          <w:rFonts w:ascii="Arial" w:hAnsi="Arial" w:cs="Arial"/>
          <w:bCs/>
          <w:sz w:val="26"/>
          <w:szCs w:val="26"/>
        </w:rPr>
        <w:t xml:space="preserve"> </w:t>
      </w:r>
      <w:r w:rsidR="00715833">
        <w:rPr>
          <w:rFonts w:ascii="Arial" w:hAnsi="Arial" w:cs="Arial"/>
          <w:bCs/>
          <w:sz w:val="26"/>
          <w:szCs w:val="26"/>
        </w:rPr>
        <w:t>---------------------------</w:t>
      </w:r>
    </w:p>
    <w:p w14:paraId="58339887" w14:textId="6A86C2B2" w:rsidR="00D711E0" w:rsidRPr="00D711E0" w:rsidRDefault="00D711E0" w:rsidP="00D711E0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MX"/>
        </w:rPr>
      </w:pPr>
      <w:bookmarkStart w:id="7" w:name="_Hlk77170005"/>
      <w:r w:rsidRPr="00D711E0">
        <w:rPr>
          <w:rFonts w:ascii="Arial" w:hAnsi="Arial" w:cs="Arial"/>
          <w:bCs/>
          <w:iCs/>
          <w:sz w:val="26"/>
          <w:szCs w:val="26"/>
          <w:lang w:val="es-MX"/>
        </w:rPr>
        <w:t xml:space="preserve">Enseguida, la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MX"/>
        </w:rPr>
        <w:t>diputada presidenta</w:t>
      </w:r>
      <w:r w:rsidRPr="00D711E0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técnico exponer el proyecto en comento, quien mencionó que, el contenido de la iniciativa consiste e</w:t>
      </w:r>
      <w:r w:rsidR="004447BF">
        <w:rPr>
          <w:rFonts w:ascii="Arial" w:hAnsi="Arial" w:cs="Arial"/>
          <w:bCs/>
          <w:iCs/>
          <w:sz w:val="26"/>
          <w:szCs w:val="26"/>
          <w:lang w:val="es-MX"/>
        </w:rPr>
        <w:t xml:space="preserve">n generar mejores condiciones administrativas para </w:t>
      </w:r>
      <w:r w:rsidR="00207ED9">
        <w:rPr>
          <w:rFonts w:ascii="Arial" w:hAnsi="Arial" w:cs="Arial"/>
          <w:bCs/>
          <w:iCs/>
          <w:sz w:val="26"/>
          <w:szCs w:val="26"/>
          <w:lang w:val="es-MX"/>
        </w:rPr>
        <w:t>la promoción del derecho de petición</w:t>
      </w:r>
      <w:r w:rsidR="00715833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207ED9">
        <w:rPr>
          <w:rFonts w:ascii="Arial" w:hAnsi="Arial" w:cs="Arial"/>
          <w:bCs/>
          <w:iCs/>
          <w:sz w:val="26"/>
          <w:szCs w:val="26"/>
          <w:lang w:val="es-MX"/>
        </w:rPr>
        <w:t xml:space="preserve"> especialmente a través de las plataformas digitales </w:t>
      </w:r>
      <w:r w:rsidR="00715833">
        <w:rPr>
          <w:rFonts w:ascii="Arial" w:hAnsi="Arial" w:cs="Arial"/>
          <w:bCs/>
          <w:iCs/>
          <w:sz w:val="26"/>
          <w:szCs w:val="26"/>
          <w:lang w:val="es-MX"/>
        </w:rPr>
        <w:t>d</w:t>
      </w:r>
      <w:r w:rsidR="00207ED9">
        <w:rPr>
          <w:rFonts w:ascii="Arial" w:hAnsi="Arial" w:cs="Arial"/>
          <w:bCs/>
          <w:iCs/>
          <w:sz w:val="26"/>
          <w:szCs w:val="26"/>
          <w:lang w:val="es-MX"/>
        </w:rPr>
        <w:t xml:space="preserve">el Poder Judicial del Estado. </w:t>
      </w:r>
      <w:r w:rsidRPr="00D711E0">
        <w:rPr>
          <w:rFonts w:ascii="Arial" w:hAnsi="Arial" w:cs="Arial"/>
          <w:bCs/>
          <w:iCs/>
          <w:sz w:val="26"/>
          <w:szCs w:val="26"/>
          <w:lang w:val="es-MX"/>
        </w:rPr>
        <w:t>Intervención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 que se encuentra íntegra en la versión estenográfica. -----------------------------------</w:t>
      </w:r>
    </w:p>
    <w:p w14:paraId="4E6F49F6" w14:textId="70BD4F4E" w:rsidR="00D711E0" w:rsidRPr="00D711E0" w:rsidRDefault="00D711E0" w:rsidP="00D711E0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</w:rPr>
        <w:t>Acto seguido, se procedió a la discusión del dictamen con la participación de</w:t>
      </w:r>
      <w:r w:rsidR="00984F2D">
        <w:rPr>
          <w:rFonts w:ascii="Arial" w:hAnsi="Arial" w:cs="Arial"/>
          <w:bCs/>
          <w:iCs/>
          <w:sz w:val="26"/>
          <w:szCs w:val="26"/>
        </w:rPr>
        <w:t xml:space="preserve">l </w:t>
      </w:r>
      <w:r w:rsidRPr="00D711E0">
        <w:rPr>
          <w:rFonts w:ascii="Arial" w:hAnsi="Arial" w:cs="Arial"/>
          <w:b/>
          <w:bCs/>
          <w:iCs/>
          <w:sz w:val="26"/>
          <w:szCs w:val="26"/>
        </w:rPr>
        <w:t>diputad</w:t>
      </w:r>
      <w:r w:rsidR="00984F2D">
        <w:rPr>
          <w:rFonts w:ascii="Arial" w:hAnsi="Arial" w:cs="Arial"/>
          <w:b/>
          <w:bCs/>
          <w:iCs/>
          <w:sz w:val="26"/>
          <w:szCs w:val="26"/>
        </w:rPr>
        <w:t>o Marcelo Eugenio García Almaguer</w:t>
      </w:r>
      <w:r w:rsidR="00207ED9">
        <w:rPr>
          <w:rFonts w:ascii="Arial" w:hAnsi="Arial" w:cs="Arial"/>
          <w:b/>
          <w:bCs/>
          <w:iCs/>
          <w:sz w:val="26"/>
          <w:szCs w:val="26"/>
        </w:rPr>
        <w:t xml:space="preserve">, así como </w:t>
      </w:r>
      <w:r w:rsidR="00984F2D">
        <w:rPr>
          <w:rFonts w:ascii="Arial" w:hAnsi="Arial" w:cs="Arial"/>
          <w:b/>
          <w:bCs/>
          <w:iCs/>
          <w:sz w:val="26"/>
          <w:szCs w:val="26"/>
        </w:rPr>
        <w:t>de las diputadas</w:t>
      </w:r>
      <w:r w:rsidRPr="00D711E0">
        <w:rPr>
          <w:rFonts w:ascii="Arial" w:hAnsi="Arial" w:cs="Arial"/>
          <w:b/>
          <w:bCs/>
          <w:iCs/>
          <w:sz w:val="26"/>
          <w:szCs w:val="26"/>
        </w:rPr>
        <w:t xml:space="preserve"> María del Rocío García Olmedo y María del Carmen Cabrera Camacho. </w:t>
      </w:r>
      <w:r w:rsidRPr="00D711E0">
        <w:rPr>
          <w:rFonts w:ascii="Arial" w:hAnsi="Arial" w:cs="Arial"/>
          <w:bCs/>
          <w:iCs/>
          <w:sz w:val="26"/>
          <w:szCs w:val="26"/>
        </w:rPr>
        <w:t>Participaciones que se encuentran de manera íntegra en la versión estenográfica. ------</w:t>
      </w:r>
      <w:r w:rsidR="00984F2D">
        <w:rPr>
          <w:rFonts w:ascii="Arial" w:hAnsi="Arial" w:cs="Arial"/>
          <w:bCs/>
          <w:iCs/>
          <w:sz w:val="26"/>
          <w:szCs w:val="26"/>
        </w:rPr>
        <w:t>-------------------------------------------------</w:t>
      </w:r>
      <w:r w:rsidRPr="00D711E0">
        <w:rPr>
          <w:rFonts w:ascii="Arial" w:hAnsi="Arial" w:cs="Arial"/>
          <w:bCs/>
          <w:iCs/>
          <w:sz w:val="26"/>
          <w:szCs w:val="26"/>
        </w:rPr>
        <w:t>----</w:t>
      </w:r>
    </w:p>
    <w:p w14:paraId="1E7530D2" w14:textId="26299FBA" w:rsidR="00D711E0" w:rsidRPr="00D711E0" w:rsidRDefault="00D711E0" w:rsidP="00D711E0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Dentro de la discusión del dictamen,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la diputada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María del Rocío García Olmedo </w:t>
      </w:r>
      <w:r w:rsidR="00984F2D" w:rsidRPr="00984F2D">
        <w:rPr>
          <w:rFonts w:ascii="Arial" w:hAnsi="Arial" w:cs="Arial"/>
          <w:iCs/>
          <w:sz w:val="26"/>
          <w:szCs w:val="26"/>
          <w:lang w:val="es-US"/>
        </w:rPr>
        <w:t>propuso una modificación al dictamen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, </w:t>
      </w:r>
      <w:r w:rsidR="00715833" w:rsidRPr="00903EA0">
        <w:rPr>
          <w:rFonts w:ascii="Arial" w:hAnsi="Arial" w:cs="Arial"/>
          <w:iCs/>
          <w:sz w:val="26"/>
          <w:szCs w:val="26"/>
          <w:lang w:val="es-US"/>
        </w:rPr>
        <w:t>consistente en</w:t>
      </w:r>
      <w:r w:rsidR="001717B1" w:rsidRPr="00903EA0">
        <w:rPr>
          <w:rFonts w:ascii="Arial" w:hAnsi="Arial" w:cs="Arial"/>
          <w:iCs/>
          <w:sz w:val="26"/>
          <w:szCs w:val="26"/>
          <w:lang w:val="es-US"/>
        </w:rPr>
        <w:t xml:space="preserve"> </w:t>
      </w:r>
      <w:r w:rsidR="001717B1" w:rsidRPr="00903EA0">
        <w:rPr>
          <w:rFonts w:ascii="Arial" w:hAnsi="Arial" w:cs="Arial"/>
          <w:bCs/>
          <w:iCs/>
          <w:sz w:val="26"/>
          <w:szCs w:val="26"/>
          <w:lang w:val="es-US"/>
        </w:rPr>
        <w:t xml:space="preserve"> retirar del texto propuesto del dictamen la última parte que dice “formatos para su ejercicio y mecanismos de atención y asesoría” para quedar de la siguiente manera: “establecer las bases y elementos para la promoción del derecho de petición en condiciones accesibles especialmente a través de las plataformas digitales correspondientes que pondrán a disposición de la ciudadanía”, 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>sometiéndola a votación</w:t>
      </w:r>
      <w:r w:rsidR="00715833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715833">
        <w:rPr>
          <w:rFonts w:ascii="Arial" w:hAnsi="Arial" w:cs="Arial"/>
          <w:b/>
          <w:bCs/>
          <w:iCs/>
          <w:sz w:val="26"/>
          <w:szCs w:val="26"/>
          <w:lang w:val="es-US"/>
        </w:rPr>
        <w:t>s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>e desechó por mayoría</w:t>
      </w:r>
      <w:r w:rsidR="00715833">
        <w:rPr>
          <w:rFonts w:ascii="Arial" w:hAnsi="Arial" w:cs="Arial"/>
          <w:b/>
          <w:bCs/>
          <w:iCs/>
          <w:sz w:val="26"/>
          <w:szCs w:val="26"/>
          <w:lang w:val="es-US"/>
        </w:rPr>
        <w:t>.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715833">
        <w:rPr>
          <w:rFonts w:ascii="Arial" w:hAnsi="Arial" w:cs="Arial"/>
          <w:b/>
          <w:bCs/>
          <w:iCs/>
          <w:sz w:val="26"/>
          <w:szCs w:val="26"/>
          <w:lang w:val="es-US"/>
        </w:rPr>
        <w:t>Asimismo,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la diputada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María d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>el Carmen Cabrera Camacho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, propuso </w:t>
      </w:r>
      <w:r w:rsidR="00984F2D">
        <w:rPr>
          <w:rFonts w:ascii="Arial" w:hAnsi="Arial" w:cs="Arial"/>
          <w:bCs/>
          <w:iCs/>
          <w:sz w:val="26"/>
          <w:szCs w:val="26"/>
          <w:lang w:val="es-US"/>
        </w:rPr>
        <w:t xml:space="preserve">una 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>modificaci</w:t>
      </w:r>
      <w:r w:rsidR="00984F2D">
        <w:rPr>
          <w:rFonts w:ascii="Arial" w:hAnsi="Arial" w:cs="Arial"/>
          <w:bCs/>
          <w:iCs/>
          <w:sz w:val="26"/>
          <w:szCs w:val="26"/>
          <w:lang w:val="es-US"/>
        </w:rPr>
        <w:t>ón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al dictamen</w:t>
      </w:r>
      <w:r w:rsidRPr="00903EA0">
        <w:rPr>
          <w:rFonts w:ascii="Arial" w:hAnsi="Arial" w:cs="Arial"/>
          <w:bCs/>
          <w:iCs/>
          <w:sz w:val="26"/>
          <w:szCs w:val="26"/>
          <w:lang w:val="es-US"/>
        </w:rPr>
        <w:t xml:space="preserve">, </w:t>
      </w:r>
      <w:r w:rsidR="00984F2D" w:rsidRPr="00903EA0">
        <w:rPr>
          <w:rFonts w:ascii="Arial" w:hAnsi="Arial" w:cs="Arial"/>
          <w:bCs/>
          <w:iCs/>
          <w:sz w:val="26"/>
          <w:szCs w:val="26"/>
          <w:lang w:val="es-US"/>
        </w:rPr>
        <w:t>la cual</w:t>
      </w:r>
      <w:r w:rsidR="0033256F" w:rsidRPr="00903EA0">
        <w:rPr>
          <w:rFonts w:ascii="Arial" w:hAnsi="Arial" w:cs="Arial"/>
          <w:bCs/>
          <w:iCs/>
          <w:sz w:val="26"/>
          <w:szCs w:val="26"/>
          <w:lang w:val="es-US"/>
        </w:rPr>
        <w:t xml:space="preserve"> consiste en</w:t>
      </w:r>
      <w:r w:rsidR="001717B1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413491">
        <w:rPr>
          <w:rFonts w:ascii="Arial" w:hAnsi="Arial" w:cs="Arial"/>
          <w:bCs/>
          <w:iCs/>
          <w:sz w:val="26"/>
          <w:szCs w:val="26"/>
          <w:lang w:val="es-US"/>
        </w:rPr>
        <w:t xml:space="preserve">agregar la palabra “ a través” al texto </w:t>
      </w:r>
      <w:r w:rsidR="00270148">
        <w:rPr>
          <w:rFonts w:ascii="Arial" w:hAnsi="Arial" w:cs="Arial"/>
          <w:bCs/>
          <w:iCs/>
          <w:sz w:val="26"/>
          <w:szCs w:val="26"/>
          <w:lang w:val="es-US"/>
        </w:rPr>
        <w:t>que dice</w:t>
      </w:r>
      <w:r w:rsidR="00834BD6">
        <w:rPr>
          <w:rFonts w:ascii="Arial" w:hAnsi="Arial" w:cs="Arial"/>
          <w:bCs/>
          <w:iCs/>
          <w:sz w:val="26"/>
          <w:szCs w:val="26"/>
          <w:lang w:val="es-US"/>
        </w:rPr>
        <w:t>;</w:t>
      </w:r>
      <w:r w:rsidR="00270148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1717B1" w:rsidRPr="001717B1">
        <w:rPr>
          <w:rFonts w:ascii="Arial" w:hAnsi="Arial" w:cs="Arial"/>
          <w:bCs/>
          <w:iCs/>
          <w:sz w:val="26"/>
          <w:szCs w:val="26"/>
          <w:lang w:val="es-US"/>
        </w:rPr>
        <w:t>“</w:t>
      </w:r>
      <w:r w:rsidR="001717B1">
        <w:rPr>
          <w:rFonts w:ascii="Arial" w:hAnsi="Arial" w:cs="Arial"/>
          <w:bCs/>
          <w:iCs/>
          <w:sz w:val="26"/>
          <w:szCs w:val="26"/>
          <w:lang w:val="es-US"/>
        </w:rPr>
        <w:t xml:space="preserve">que pondrán a disposición de la ciudadanía formatos..." </w:t>
      </w:r>
      <w:r w:rsidR="00270148">
        <w:rPr>
          <w:rFonts w:ascii="Arial" w:hAnsi="Arial" w:cs="Arial"/>
          <w:bCs/>
          <w:iCs/>
          <w:sz w:val="26"/>
          <w:szCs w:val="26"/>
          <w:lang w:val="es-US"/>
        </w:rPr>
        <w:t xml:space="preserve">para que </w:t>
      </w:r>
      <w:r w:rsidR="001717B1">
        <w:rPr>
          <w:rFonts w:ascii="Arial" w:hAnsi="Arial" w:cs="Arial"/>
          <w:bCs/>
          <w:iCs/>
          <w:sz w:val="26"/>
          <w:szCs w:val="26"/>
          <w:lang w:val="es-US"/>
        </w:rPr>
        <w:t xml:space="preserve">diga; “ que pondrán a disposición de la ciudadanía </w:t>
      </w:r>
      <w:r w:rsidR="001717B1">
        <w:rPr>
          <w:rFonts w:ascii="Arial" w:hAnsi="Arial" w:cs="Arial"/>
          <w:bCs/>
          <w:iCs/>
          <w:sz w:val="26"/>
          <w:szCs w:val="26"/>
          <w:lang w:val="es-US"/>
        </w:rPr>
        <w:lastRenderedPageBreak/>
        <w:t xml:space="preserve">a través de formatos…” </w:t>
      </w:r>
      <w:r w:rsidR="0023747F" w:rsidRPr="0033256F">
        <w:rPr>
          <w:rFonts w:ascii="Arial" w:hAnsi="Arial" w:cs="Arial"/>
          <w:b/>
          <w:iCs/>
          <w:sz w:val="26"/>
          <w:szCs w:val="26"/>
          <w:lang w:val="es-US"/>
        </w:rPr>
        <w:t>sometiéndo</w:t>
      </w:r>
      <w:r w:rsidR="0033256F" w:rsidRPr="0033256F">
        <w:rPr>
          <w:rFonts w:ascii="Arial" w:hAnsi="Arial" w:cs="Arial"/>
          <w:b/>
          <w:iCs/>
          <w:sz w:val="26"/>
          <w:szCs w:val="26"/>
          <w:lang w:val="es-US"/>
        </w:rPr>
        <w:t>la</w:t>
      </w:r>
      <w:r w:rsidRPr="0033256F">
        <w:rPr>
          <w:rFonts w:ascii="Arial" w:hAnsi="Arial" w:cs="Arial"/>
          <w:b/>
          <w:iCs/>
          <w:sz w:val="26"/>
          <w:szCs w:val="26"/>
          <w:lang w:val="es-US"/>
        </w:rPr>
        <w:t xml:space="preserve"> a votación result</w:t>
      </w:r>
      <w:r w:rsidR="00984F2D" w:rsidRPr="0033256F">
        <w:rPr>
          <w:rFonts w:ascii="Arial" w:hAnsi="Arial" w:cs="Arial"/>
          <w:b/>
          <w:iCs/>
          <w:sz w:val="26"/>
          <w:szCs w:val="26"/>
          <w:lang w:val="es-US"/>
        </w:rPr>
        <w:t>ó</w:t>
      </w:r>
      <w:r w:rsidRPr="0033256F">
        <w:rPr>
          <w:rFonts w:ascii="Arial" w:hAnsi="Arial" w:cs="Arial"/>
          <w:b/>
          <w:iCs/>
          <w:sz w:val="26"/>
          <w:szCs w:val="26"/>
          <w:lang w:val="es-US"/>
        </w:rPr>
        <w:t xml:space="preserve"> aprobad</w:t>
      </w:r>
      <w:r w:rsidR="00984F2D" w:rsidRPr="0033256F">
        <w:rPr>
          <w:rFonts w:ascii="Arial" w:hAnsi="Arial" w:cs="Arial"/>
          <w:b/>
          <w:iCs/>
          <w:sz w:val="26"/>
          <w:szCs w:val="26"/>
          <w:lang w:val="es-US"/>
        </w:rPr>
        <w:t>a</w:t>
      </w:r>
      <w:r w:rsidRPr="0033256F">
        <w:rPr>
          <w:rFonts w:ascii="Arial" w:hAnsi="Arial" w:cs="Arial"/>
          <w:b/>
          <w:iCs/>
          <w:sz w:val="26"/>
          <w:szCs w:val="26"/>
          <w:lang w:val="es-US"/>
        </w:rPr>
        <w:t xml:space="preserve"> </w:t>
      </w:r>
      <w:r w:rsidR="00337D65" w:rsidRPr="0033256F">
        <w:rPr>
          <w:rFonts w:ascii="Arial" w:hAnsi="Arial" w:cs="Arial"/>
          <w:b/>
          <w:iCs/>
          <w:sz w:val="26"/>
          <w:szCs w:val="26"/>
          <w:lang w:val="es-US"/>
        </w:rPr>
        <w:t>con cinco votos a favor</w:t>
      </w:r>
      <w:r w:rsidR="0023747F" w:rsidRPr="0033256F">
        <w:rPr>
          <w:rFonts w:ascii="Arial" w:hAnsi="Arial" w:cs="Arial"/>
          <w:b/>
          <w:iCs/>
          <w:sz w:val="26"/>
          <w:szCs w:val="26"/>
          <w:lang w:val="es-US"/>
        </w:rPr>
        <w:t xml:space="preserve"> de las diputadas</w:t>
      </w:r>
      <w:r w:rsidR="0023747F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23747F" w:rsidRPr="0023747F">
        <w:rPr>
          <w:rFonts w:ascii="Arial" w:hAnsi="Arial" w:cs="Arial"/>
          <w:b/>
          <w:bCs/>
          <w:iCs/>
          <w:sz w:val="26"/>
          <w:szCs w:val="26"/>
          <w:lang w:val="es-US"/>
        </w:rPr>
        <w:t>María del Carmen Cabrera Camacho, Olga Lucía Romero Garci Crespo, Mónica Lara Chávez y de los diputados Marcelo Eugenio García Almaguer</w:t>
      </w:r>
      <w:r w:rsidR="0033256F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y</w:t>
      </w:r>
      <w:r w:rsidR="0023747F" w:rsidRPr="0023747F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C00F23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Eduardo Elías </w:t>
      </w:r>
      <w:proofErr w:type="spellStart"/>
      <w:r w:rsidR="00C00F23">
        <w:rPr>
          <w:rFonts w:ascii="Arial" w:hAnsi="Arial" w:cs="Arial"/>
          <w:b/>
          <w:bCs/>
          <w:iCs/>
          <w:sz w:val="26"/>
          <w:szCs w:val="26"/>
          <w:lang w:val="es-US"/>
        </w:rPr>
        <w:t>Gandur</w:t>
      </w:r>
      <w:proofErr w:type="spellEnd"/>
      <w:r w:rsidR="00C00F23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Islas</w:t>
      </w:r>
      <w:r w:rsidR="0033256F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="00337D65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337D65" w:rsidRPr="0033256F">
        <w:rPr>
          <w:rFonts w:ascii="Arial" w:hAnsi="Arial" w:cs="Arial"/>
          <w:b/>
          <w:iCs/>
          <w:sz w:val="26"/>
          <w:szCs w:val="26"/>
          <w:lang w:val="es-US"/>
        </w:rPr>
        <w:t xml:space="preserve">y un voto en contra de la diputada María del Rocío García </w:t>
      </w:r>
      <w:r w:rsidR="00017EBE" w:rsidRPr="0033256F">
        <w:rPr>
          <w:rFonts w:ascii="Arial" w:hAnsi="Arial" w:cs="Arial"/>
          <w:b/>
          <w:iCs/>
          <w:sz w:val="26"/>
          <w:szCs w:val="26"/>
          <w:lang w:val="es-US"/>
        </w:rPr>
        <w:t>Olmedo</w:t>
      </w:r>
      <w:r w:rsidR="00017EBE">
        <w:rPr>
          <w:rFonts w:ascii="Arial" w:hAnsi="Arial" w:cs="Arial"/>
          <w:bCs/>
          <w:iCs/>
          <w:sz w:val="26"/>
          <w:szCs w:val="26"/>
          <w:lang w:val="es-US"/>
        </w:rPr>
        <w:t>. ---</w:t>
      </w:r>
      <w:r w:rsidR="00413491">
        <w:rPr>
          <w:rFonts w:ascii="Arial" w:hAnsi="Arial" w:cs="Arial"/>
          <w:bCs/>
          <w:iCs/>
          <w:sz w:val="26"/>
          <w:szCs w:val="26"/>
          <w:lang w:val="es-US"/>
        </w:rPr>
        <w:t>----------------------------------------------------------------------</w:t>
      </w:r>
      <w:r w:rsidR="00017EBE">
        <w:rPr>
          <w:rFonts w:ascii="Arial" w:hAnsi="Arial" w:cs="Arial"/>
          <w:bCs/>
          <w:iCs/>
          <w:sz w:val="26"/>
          <w:szCs w:val="26"/>
          <w:lang w:val="es-US"/>
        </w:rPr>
        <w:t>-</w:t>
      </w:r>
    </w:p>
    <w:p w14:paraId="060CFD12" w14:textId="7F51A2C6" w:rsidR="00D711E0" w:rsidRDefault="00D711E0" w:rsidP="00D711E0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</w:rPr>
        <w:t>Enseguida</w:t>
      </w:r>
      <w:r w:rsidR="0033256F">
        <w:rPr>
          <w:rFonts w:ascii="Arial" w:hAnsi="Arial" w:cs="Arial"/>
          <w:bCs/>
          <w:iCs/>
          <w:sz w:val="26"/>
          <w:szCs w:val="26"/>
        </w:rPr>
        <w:t>,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 la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preguntó a los diputados y diputadas si existía algún comentario adicional en el tema, y al no haberlo, procedió a recoger la votación, </w:t>
      </w:r>
      <w:bookmarkStart w:id="8" w:name="_Hlk80174895"/>
      <w:r w:rsidRPr="00D711E0">
        <w:rPr>
          <w:rFonts w:ascii="Arial" w:hAnsi="Arial" w:cs="Arial"/>
          <w:b/>
          <w:bCs/>
          <w:iCs/>
          <w:sz w:val="26"/>
          <w:szCs w:val="26"/>
        </w:rPr>
        <w:t xml:space="preserve">aprobándose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el dictamen antes referido con su modificaci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ón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con </w:t>
      </w:r>
      <w:r w:rsidR="00465502">
        <w:rPr>
          <w:rFonts w:ascii="Arial" w:hAnsi="Arial" w:cs="Arial"/>
          <w:b/>
          <w:bCs/>
          <w:iCs/>
          <w:sz w:val="26"/>
          <w:szCs w:val="26"/>
          <w:lang w:val="es-US"/>
        </w:rPr>
        <w:t>cinco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votos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a favor de las diputadas María del Carmen Cabrera Camacho, Olga Lucía Romero Garci Crespo, Mónica Lara Chávez y 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de los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diputados Marcelo Eugenio García Almaguer</w:t>
      </w:r>
      <w:r w:rsidR="0033256F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y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Eduardo Elías </w:t>
      </w:r>
      <w:proofErr w:type="spellStart"/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Gandur</w:t>
      </w:r>
      <w:proofErr w:type="spellEnd"/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Islas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>, una abstención de la diputada María del Rocío García Olmedo</w:t>
      </w:r>
      <w:r w:rsidR="0033256F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y la ausencia del diputado Abundio </w:t>
      </w:r>
      <w:proofErr w:type="spellStart"/>
      <w:r w:rsidR="00465502">
        <w:rPr>
          <w:rFonts w:ascii="Arial" w:hAnsi="Arial" w:cs="Arial"/>
          <w:b/>
          <w:bCs/>
          <w:iCs/>
          <w:sz w:val="26"/>
          <w:szCs w:val="26"/>
          <w:lang w:val="es-US"/>
        </w:rPr>
        <w:t>Sandre</w:t>
      </w:r>
      <w:proofErr w:type="spellEnd"/>
      <w:r w:rsidR="00465502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Popoca</w:t>
      </w:r>
      <w:r w:rsidR="00984F2D">
        <w:rPr>
          <w:rFonts w:ascii="Arial" w:hAnsi="Arial" w:cs="Arial"/>
          <w:b/>
          <w:bCs/>
          <w:iCs/>
          <w:sz w:val="26"/>
          <w:szCs w:val="26"/>
          <w:lang w:val="es-US"/>
        </w:rPr>
        <w:t>.</w:t>
      </w:r>
      <w:r w:rsidR="00017EBE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>----</w:t>
      </w:r>
      <w:bookmarkEnd w:id="8"/>
      <w:r w:rsidRPr="00D711E0">
        <w:rPr>
          <w:rFonts w:ascii="Arial" w:hAnsi="Arial" w:cs="Arial"/>
          <w:bCs/>
          <w:iCs/>
          <w:sz w:val="26"/>
          <w:szCs w:val="26"/>
          <w:lang w:val="es-US"/>
        </w:rPr>
        <w:t>------</w:t>
      </w:r>
      <w:r w:rsidR="00465502">
        <w:rPr>
          <w:rFonts w:ascii="Arial" w:hAnsi="Arial" w:cs="Arial"/>
          <w:bCs/>
          <w:iCs/>
          <w:sz w:val="26"/>
          <w:szCs w:val="26"/>
          <w:lang w:val="es-US"/>
        </w:rPr>
        <w:t>-----------------------------------------------------------------------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>---</w:t>
      </w:r>
    </w:p>
    <w:bookmarkEnd w:id="7"/>
    <w:p w14:paraId="3CF67EF3" w14:textId="4542069A" w:rsidR="00017EBE" w:rsidRDefault="00A859EB" w:rsidP="000564C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859EB">
        <w:rPr>
          <w:rFonts w:ascii="Arial" w:hAnsi="Arial" w:cs="Arial"/>
          <w:bCs/>
          <w:sz w:val="26"/>
          <w:szCs w:val="26"/>
        </w:rPr>
        <w:t xml:space="preserve">En el </w:t>
      </w:r>
      <w:r w:rsidRPr="00A859EB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0564C1">
        <w:rPr>
          <w:rFonts w:ascii="Arial" w:hAnsi="Arial" w:cs="Arial"/>
          <w:b/>
          <w:bCs/>
          <w:sz w:val="26"/>
          <w:szCs w:val="26"/>
        </w:rPr>
        <w:t>Ocho</w:t>
      </w:r>
      <w:r w:rsidR="000564C1" w:rsidRPr="00D711E0">
        <w:rPr>
          <w:rFonts w:ascii="Arial" w:hAnsi="Arial" w:cs="Arial"/>
          <w:b/>
          <w:bCs/>
          <w:sz w:val="26"/>
          <w:szCs w:val="26"/>
        </w:rPr>
        <w:t xml:space="preserve"> </w:t>
      </w:r>
      <w:r w:rsidR="000564C1" w:rsidRPr="00D711E0">
        <w:rPr>
          <w:rFonts w:ascii="Arial" w:hAnsi="Arial" w:cs="Arial"/>
          <w:sz w:val="26"/>
          <w:szCs w:val="26"/>
        </w:rPr>
        <w:t xml:space="preserve">del orden del día, </w:t>
      </w:r>
      <w:r w:rsidR="000564C1" w:rsidRPr="000564C1">
        <w:rPr>
          <w:rFonts w:ascii="Arial" w:hAnsi="Arial" w:cs="Arial"/>
          <w:sz w:val="26"/>
          <w:szCs w:val="26"/>
        </w:rPr>
        <w:t>corresponde a la lectura del Dictamen con Minuta de Decreto por virtud del cual</w:t>
      </w:r>
      <w:r w:rsidR="000564C1">
        <w:rPr>
          <w:rFonts w:ascii="Arial" w:hAnsi="Arial" w:cs="Arial"/>
          <w:sz w:val="26"/>
          <w:szCs w:val="26"/>
        </w:rPr>
        <w:t xml:space="preserve"> s</w:t>
      </w:r>
      <w:r w:rsidR="000564C1" w:rsidRPr="000564C1">
        <w:rPr>
          <w:rFonts w:ascii="Arial" w:hAnsi="Arial" w:cs="Arial"/>
          <w:sz w:val="26"/>
          <w:szCs w:val="26"/>
        </w:rPr>
        <w:t>e reforma el artículo 23 de la Ley Orgánica del Tribunal de Justicia Administrativa, en materia de Derecho de Petición y Participación Ciudadana; y en su caso, aprobación</w:t>
      </w:r>
      <w:r w:rsidR="000564C1">
        <w:rPr>
          <w:rFonts w:ascii="Arial" w:hAnsi="Arial" w:cs="Arial"/>
          <w:sz w:val="26"/>
          <w:szCs w:val="26"/>
        </w:rPr>
        <w:t xml:space="preserve"> </w:t>
      </w:r>
      <w:r w:rsidR="00017EBE">
        <w:rPr>
          <w:rFonts w:ascii="Arial" w:hAnsi="Arial" w:cs="Arial"/>
          <w:sz w:val="26"/>
          <w:szCs w:val="26"/>
        </w:rPr>
        <w:t>´--------------------------------------------------------------------------------</w:t>
      </w:r>
    </w:p>
    <w:p w14:paraId="3B1C27C4" w14:textId="10153A14" w:rsidR="000564C1" w:rsidRPr="00D711E0" w:rsidRDefault="000564C1" w:rsidP="000564C1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  <w:lang w:val="es-MX"/>
        </w:rPr>
        <w:t xml:space="preserve">Enseguida, la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MX"/>
        </w:rPr>
        <w:t>diputada presidenta</w:t>
      </w:r>
      <w:r w:rsidRPr="00D711E0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técnico exponer el proyecto en comento, quien mencionó que, el contenido de la iniciativa consiste en</w:t>
      </w:r>
      <w:r w:rsidR="00337D65" w:rsidRPr="00337D65">
        <w:rPr>
          <w:rFonts w:ascii="Arial" w:hAnsi="Arial" w:cs="Arial"/>
          <w:bCs/>
          <w:iCs/>
          <w:sz w:val="26"/>
          <w:szCs w:val="26"/>
          <w:lang w:val="es-MX"/>
        </w:rPr>
        <w:t xml:space="preserve"> generar mejores condiciones administrativas para la promoción del derecho de petición</w:t>
      </w:r>
      <w:r w:rsidR="00017EBE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337D65" w:rsidRPr="00337D65">
        <w:rPr>
          <w:rFonts w:ascii="Arial" w:hAnsi="Arial" w:cs="Arial"/>
          <w:bCs/>
          <w:iCs/>
          <w:sz w:val="26"/>
          <w:szCs w:val="26"/>
          <w:lang w:val="es-MX"/>
        </w:rPr>
        <w:t xml:space="preserve"> especialmente a través de las plataformas digitales en el </w:t>
      </w:r>
      <w:r w:rsidR="00337D65">
        <w:rPr>
          <w:rFonts w:ascii="Arial" w:hAnsi="Arial" w:cs="Arial"/>
          <w:bCs/>
          <w:iCs/>
          <w:sz w:val="26"/>
          <w:szCs w:val="26"/>
          <w:lang w:val="es-MX"/>
        </w:rPr>
        <w:t xml:space="preserve">Tribunal de Justicia Administrativa. </w:t>
      </w:r>
      <w:r w:rsidRPr="00D711E0">
        <w:rPr>
          <w:rFonts w:ascii="Arial" w:hAnsi="Arial" w:cs="Arial"/>
          <w:bCs/>
          <w:iCs/>
          <w:sz w:val="26"/>
          <w:szCs w:val="26"/>
          <w:lang w:val="es-MX"/>
        </w:rPr>
        <w:t>Intervención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 que se encuentra íntegra en la versión estenográfica. --------</w:t>
      </w:r>
    </w:p>
    <w:p w14:paraId="422E5F3F" w14:textId="12B20FD0" w:rsidR="000564C1" w:rsidRPr="00D711E0" w:rsidRDefault="000564C1" w:rsidP="000564C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</w:rPr>
        <w:t>Acto seguido, se procedió a la discusión del dictamen con la participación de</w:t>
      </w:r>
      <w:r>
        <w:rPr>
          <w:rFonts w:ascii="Arial" w:hAnsi="Arial" w:cs="Arial"/>
          <w:bCs/>
          <w:iCs/>
          <w:sz w:val="26"/>
          <w:szCs w:val="26"/>
        </w:rPr>
        <w:t xml:space="preserve">l </w:t>
      </w:r>
      <w:r w:rsidRPr="00D711E0">
        <w:rPr>
          <w:rFonts w:ascii="Arial" w:hAnsi="Arial" w:cs="Arial"/>
          <w:b/>
          <w:bCs/>
          <w:iCs/>
          <w:sz w:val="26"/>
          <w:szCs w:val="26"/>
        </w:rPr>
        <w:t>diputad</w:t>
      </w:r>
      <w:r>
        <w:rPr>
          <w:rFonts w:ascii="Arial" w:hAnsi="Arial" w:cs="Arial"/>
          <w:b/>
          <w:bCs/>
          <w:iCs/>
          <w:sz w:val="26"/>
          <w:szCs w:val="26"/>
        </w:rPr>
        <w:t>o Marcelo Eugenio García Almaguer y la diputada</w:t>
      </w:r>
      <w:r w:rsidRPr="00D711E0">
        <w:rPr>
          <w:rFonts w:ascii="Arial" w:hAnsi="Arial" w:cs="Arial"/>
          <w:b/>
          <w:bCs/>
          <w:iCs/>
          <w:sz w:val="26"/>
          <w:szCs w:val="26"/>
        </w:rPr>
        <w:t xml:space="preserve"> María del Rocío García Olmedo. </w:t>
      </w:r>
      <w:r w:rsidRPr="00D711E0">
        <w:rPr>
          <w:rFonts w:ascii="Arial" w:hAnsi="Arial" w:cs="Arial"/>
          <w:bCs/>
          <w:iCs/>
          <w:sz w:val="26"/>
          <w:szCs w:val="26"/>
        </w:rPr>
        <w:t>Participaciones que se encuentran de manera íntegra en la versión estenográfica. ------</w:t>
      </w:r>
      <w:r>
        <w:rPr>
          <w:rFonts w:ascii="Arial" w:hAnsi="Arial" w:cs="Arial"/>
          <w:bCs/>
          <w:iCs/>
          <w:sz w:val="26"/>
          <w:szCs w:val="26"/>
        </w:rPr>
        <w:t>-------------------------------------------</w:t>
      </w:r>
    </w:p>
    <w:p w14:paraId="0808D3F3" w14:textId="659D42D4" w:rsidR="000564C1" w:rsidRPr="00D711E0" w:rsidRDefault="000564C1" w:rsidP="000564C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Dentro de la discusión del dictamen, 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>el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diputad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o Marcelo Eugenio García Almaguer </w:t>
      </w:r>
      <w:r w:rsidRPr="00984F2D">
        <w:rPr>
          <w:rFonts w:ascii="Arial" w:hAnsi="Arial" w:cs="Arial"/>
          <w:iCs/>
          <w:sz w:val="26"/>
          <w:szCs w:val="26"/>
          <w:lang w:val="es-US"/>
        </w:rPr>
        <w:t>propuso una modificación al dictamen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017EBE" w:rsidRPr="00903EA0">
        <w:rPr>
          <w:rFonts w:ascii="Arial" w:hAnsi="Arial" w:cs="Arial"/>
          <w:b/>
          <w:bCs/>
          <w:iCs/>
          <w:sz w:val="26"/>
          <w:szCs w:val="26"/>
          <w:lang w:val="es-US"/>
        </w:rPr>
        <w:t>que consiste</w:t>
      </w:r>
      <w:r w:rsidR="00270148" w:rsidRPr="00903EA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en agregar  al dictamen el texto “a través de los formatos para su </w:t>
      </w:r>
      <w:r w:rsidR="00270148" w:rsidRPr="00903EA0">
        <w:rPr>
          <w:rFonts w:ascii="Arial" w:hAnsi="Arial" w:cs="Arial"/>
          <w:b/>
          <w:bCs/>
          <w:iCs/>
          <w:sz w:val="26"/>
          <w:szCs w:val="26"/>
          <w:lang w:val="es-US"/>
        </w:rPr>
        <w:lastRenderedPageBreak/>
        <w:t xml:space="preserve">ejercicio” 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>sometiéndola a votación</w:t>
      </w:r>
      <w:r w:rsidR="00017EBE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Pr="00017EBE">
        <w:rPr>
          <w:rFonts w:ascii="Arial" w:hAnsi="Arial" w:cs="Arial"/>
          <w:b/>
          <w:iCs/>
          <w:sz w:val="26"/>
          <w:szCs w:val="26"/>
          <w:lang w:val="es-US"/>
        </w:rPr>
        <w:t xml:space="preserve">resultó aprobada por mayoría con </w:t>
      </w:r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>cinco votos a favor de las diputadas María del Carmen Cabrera Camacho, Olga Lucía Romero Garci Crespo, Mónica Lara Chávez y de los diputados Marcelo Eugenio García Almaguer</w:t>
      </w:r>
      <w:r w:rsidR="00017EBE">
        <w:rPr>
          <w:rFonts w:ascii="Arial" w:hAnsi="Arial" w:cs="Arial"/>
          <w:b/>
          <w:iCs/>
          <w:sz w:val="26"/>
          <w:szCs w:val="26"/>
          <w:lang w:val="es-US"/>
        </w:rPr>
        <w:t xml:space="preserve"> y</w:t>
      </w:r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 xml:space="preserve"> Eduardo Elías </w:t>
      </w:r>
      <w:proofErr w:type="spellStart"/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>Gandur</w:t>
      </w:r>
      <w:proofErr w:type="spellEnd"/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 xml:space="preserve"> Islas, una abstención de la diputada María del Rocío García Olmedo</w:t>
      </w:r>
      <w:r w:rsidR="00017EBE">
        <w:rPr>
          <w:rFonts w:ascii="Arial" w:hAnsi="Arial" w:cs="Arial"/>
          <w:b/>
          <w:iCs/>
          <w:sz w:val="26"/>
          <w:szCs w:val="26"/>
          <w:lang w:val="es-US"/>
        </w:rPr>
        <w:t>,</w:t>
      </w:r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 xml:space="preserve"> y la ausencia del diputado Abundio </w:t>
      </w:r>
      <w:proofErr w:type="spellStart"/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>Sandre</w:t>
      </w:r>
      <w:proofErr w:type="spellEnd"/>
      <w:r w:rsidR="00465502" w:rsidRPr="00017EBE">
        <w:rPr>
          <w:rFonts w:ascii="Arial" w:hAnsi="Arial" w:cs="Arial"/>
          <w:b/>
          <w:iCs/>
          <w:sz w:val="26"/>
          <w:szCs w:val="26"/>
          <w:lang w:val="es-US"/>
        </w:rPr>
        <w:t xml:space="preserve"> Popoca.----------</w:t>
      </w:r>
    </w:p>
    <w:p w14:paraId="55B7BF82" w14:textId="6FF02A7D" w:rsidR="000564C1" w:rsidRDefault="000564C1" w:rsidP="000564C1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D711E0">
        <w:rPr>
          <w:rFonts w:ascii="Arial" w:hAnsi="Arial" w:cs="Arial"/>
          <w:bCs/>
          <w:iCs/>
          <w:sz w:val="26"/>
          <w:szCs w:val="26"/>
        </w:rPr>
        <w:t>Enseguida</w:t>
      </w:r>
      <w:r w:rsidR="00017EBE">
        <w:rPr>
          <w:rFonts w:ascii="Arial" w:hAnsi="Arial" w:cs="Arial"/>
          <w:bCs/>
          <w:iCs/>
          <w:sz w:val="26"/>
          <w:szCs w:val="26"/>
        </w:rPr>
        <w:t>,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 la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Pr="00D711E0">
        <w:rPr>
          <w:rFonts w:ascii="Arial" w:hAnsi="Arial" w:cs="Arial"/>
          <w:bCs/>
          <w:iCs/>
          <w:sz w:val="26"/>
          <w:szCs w:val="26"/>
        </w:rPr>
        <w:t xml:space="preserve">preguntó a los diputados y diputadas si existía algún comentario adicional en el tema, y al no haberlo, procedió a recoger la votación, </w:t>
      </w:r>
      <w:r w:rsidRPr="00D711E0">
        <w:rPr>
          <w:rFonts w:ascii="Arial" w:hAnsi="Arial" w:cs="Arial"/>
          <w:b/>
          <w:bCs/>
          <w:iCs/>
          <w:sz w:val="26"/>
          <w:szCs w:val="26"/>
        </w:rPr>
        <w:t xml:space="preserve">aprobándose 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el dictamen antes referido con </w:t>
      </w:r>
      <w:r w:rsidR="00017EBE">
        <w:rPr>
          <w:rFonts w:ascii="Arial" w:hAnsi="Arial" w:cs="Arial"/>
          <w:b/>
          <w:bCs/>
          <w:iCs/>
          <w:sz w:val="26"/>
          <w:szCs w:val="26"/>
          <w:lang w:val="es-US"/>
        </w:rPr>
        <w:t>la</w:t>
      </w:r>
      <w:r w:rsidRPr="00D711E0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modificaci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ón por </w:t>
      </w:r>
      <w:r w:rsidR="00017EBE">
        <w:rPr>
          <w:rFonts w:ascii="Arial" w:hAnsi="Arial" w:cs="Arial"/>
          <w:b/>
          <w:bCs/>
          <w:iCs/>
          <w:sz w:val="26"/>
          <w:szCs w:val="26"/>
          <w:lang w:val="es-US"/>
        </w:rPr>
        <w:t>unanimidad.</w:t>
      </w:r>
      <w:r w:rsidR="00017EBE" w:rsidRPr="00D711E0">
        <w:rPr>
          <w:rFonts w:ascii="Arial" w:hAnsi="Arial" w:cs="Arial"/>
          <w:bCs/>
          <w:iCs/>
          <w:sz w:val="26"/>
          <w:szCs w:val="26"/>
          <w:lang w:val="es-US"/>
        </w:rPr>
        <w:t xml:space="preserve"> -----------------------------------------------------</w:t>
      </w:r>
    </w:p>
    <w:p w14:paraId="3AEACE55" w14:textId="4B6DFDE2" w:rsidR="00CB6964" w:rsidRPr="00CB6964" w:rsidRDefault="000564C1" w:rsidP="00012A8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564C1">
        <w:rPr>
          <w:rFonts w:ascii="Arial" w:hAnsi="Arial" w:cs="Arial"/>
          <w:sz w:val="26"/>
          <w:szCs w:val="26"/>
        </w:rPr>
        <w:t>En el</w:t>
      </w:r>
      <w:r>
        <w:rPr>
          <w:rFonts w:ascii="Arial" w:hAnsi="Arial" w:cs="Arial"/>
          <w:b/>
          <w:bCs/>
          <w:sz w:val="26"/>
          <w:szCs w:val="26"/>
        </w:rPr>
        <w:t xml:space="preserve"> Punto Nueve </w:t>
      </w:r>
      <w:r w:rsidR="0029726F" w:rsidRPr="0029726F">
        <w:rPr>
          <w:rFonts w:ascii="Arial" w:hAnsi="Arial" w:cs="Arial"/>
          <w:bCs/>
          <w:sz w:val="26"/>
          <w:szCs w:val="26"/>
        </w:rPr>
        <w:t>del orden</w:t>
      </w:r>
      <w:r w:rsidR="0029726F">
        <w:rPr>
          <w:rFonts w:ascii="Arial" w:hAnsi="Arial" w:cs="Arial"/>
          <w:bCs/>
          <w:sz w:val="26"/>
          <w:szCs w:val="26"/>
        </w:rPr>
        <w:t xml:space="preserve"> del día, </w:t>
      </w:r>
      <w:r w:rsidR="004D0C2E" w:rsidRPr="004D0C2E">
        <w:rPr>
          <w:rFonts w:ascii="Arial" w:hAnsi="Arial" w:cs="Arial"/>
          <w:sz w:val="26"/>
          <w:szCs w:val="26"/>
        </w:rPr>
        <w:t>relativo a asuntos generales</w:t>
      </w:r>
      <w:r w:rsidR="00F9247E">
        <w:rPr>
          <w:rFonts w:ascii="Arial" w:hAnsi="Arial" w:cs="Arial"/>
          <w:sz w:val="26"/>
          <w:szCs w:val="26"/>
        </w:rPr>
        <w:t>.</w:t>
      </w:r>
      <w:r w:rsidR="00017EBE">
        <w:rPr>
          <w:rFonts w:ascii="Arial" w:hAnsi="Arial" w:cs="Arial"/>
          <w:sz w:val="26"/>
          <w:szCs w:val="26"/>
        </w:rPr>
        <w:t xml:space="preserve"> Participaron</w:t>
      </w:r>
      <w:r w:rsidR="00337D65">
        <w:rPr>
          <w:rFonts w:ascii="Arial" w:hAnsi="Arial" w:cs="Arial"/>
          <w:sz w:val="26"/>
          <w:szCs w:val="26"/>
        </w:rPr>
        <w:t xml:space="preserve"> las diputadas María del Rocío García Olmedo</w:t>
      </w:r>
      <w:r w:rsidR="00CB6964">
        <w:rPr>
          <w:rFonts w:ascii="Arial" w:hAnsi="Arial" w:cs="Arial"/>
          <w:sz w:val="26"/>
          <w:szCs w:val="26"/>
        </w:rPr>
        <w:t xml:space="preserve"> y María del Carmen Cabrera Camacho</w:t>
      </w:r>
      <w:r w:rsidR="00017EBE">
        <w:rPr>
          <w:rFonts w:ascii="Arial" w:hAnsi="Arial" w:cs="Arial"/>
          <w:sz w:val="26"/>
          <w:szCs w:val="26"/>
        </w:rPr>
        <w:t xml:space="preserve">, </w:t>
      </w:r>
      <w:r w:rsidR="00CB6964">
        <w:rPr>
          <w:rFonts w:ascii="Arial" w:hAnsi="Arial" w:cs="Arial"/>
          <w:sz w:val="26"/>
          <w:szCs w:val="26"/>
        </w:rPr>
        <w:t>Intervenciones que se encuentran en la versión estenográfica. No habiendo</w:t>
      </w:r>
      <w:r w:rsidR="00337D65">
        <w:rPr>
          <w:rFonts w:ascii="Arial" w:hAnsi="Arial" w:cs="Arial"/>
          <w:sz w:val="26"/>
          <w:szCs w:val="26"/>
        </w:rPr>
        <w:t xml:space="preserve"> más intervenciones</w:t>
      </w:r>
      <w:r w:rsidR="004D0C2E" w:rsidRPr="004D0C2E">
        <w:rPr>
          <w:rFonts w:ascii="Arial" w:hAnsi="Arial" w:cs="Arial"/>
          <w:sz w:val="26"/>
          <w:szCs w:val="26"/>
        </w:rPr>
        <w:t>,</w:t>
      </w:r>
      <w:r w:rsidR="00B979C0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se dio por concluida la sesión, siendo las </w:t>
      </w:r>
      <w:r w:rsidR="00A13FBC">
        <w:rPr>
          <w:rFonts w:ascii="Arial" w:hAnsi="Arial" w:cs="Arial"/>
          <w:sz w:val="26"/>
          <w:szCs w:val="26"/>
        </w:rPr>
        <w:t>catorce</w:t>
      </w:r>
      <w:r w:rsidR="0069539C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horas con </w:t>
      </w:r>
      <w:r w:rsidR="00A13FBC">
        <w:rPr>
          <w:rFonts w:ascii="Arial" w:hAnsi="Arial" w:cs="Arial"/>
          <w:sz w:val="26"/>
          <w:szCs w:val="26"/>
        </w:rPr>
        <w:t>cuarenta</w:t>
      </w:r>
      <w:r w:rsidR="00D5533E">
        <w:rPr>
          <w:rFonts w:ascii="Arial" w:hAnsi="Arial" w:cs="Arial"/>
          <w:sz w:val="26"/>
          <w:szCs w:val="26"/>
        </w:rPr>
        <w:t xml:space="preserve"> y seis</w:t>
      </w:r>
      <w:r w:rsidR="00CA2A2F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minutos, del mismo día de su inicio. Firmando de conformidad. </w:t>
      </w:r>
      <w:r w:rsidR="009B1A18">
        <w:rPr>
          <w:rFonts w:ascii="Arial" w:hAnsi="Arial" w:cs="Arial"/>
          <w:sz w:val="26"/>
          <w:szCs w:val="26"/>
        </w:rPr>
        <w:t>-------------------------</w:t>
      </w:r>
    </w:p>
    <w:p w14:paraId="504CF87F" w14:textId="05EE50B5" w:rsidR="00F82A56" w:rsidRDefault="00F82A56" w:rsidP="00E41A4B">
      <w:pPr>
        <w:rPr>
          <w:rFonts w:ascii="Arial" w:hAnsi="Arial" w:cs="Arial"/>
          <w:sz w:val="22"/>
          <w:szCs w:val="22"/>
        </w:rPr>
      </w:pPr>
    </w:p>
    <w:p w14:paraId="229AD119" w14:textId="657519FF" w:rsidR="00F270A9" w:rsidRDefault="00F270A9" w:rsidP="00E41A4B">
      <w:pPr>
        <w:rPr>
          <w:rFonts w:ascii="Arial" w:hAnsi="Arial" w:cs="Arial"/>
          <w:sz w:val="22"/>
          <w:szCs w:val="22"/>
        </w:rPr>
      </w:pPr>
    </w:p>
    <w:p w14:paraId="2540B9A1" w14:textId="77777777" w:rsidR="00137C18" w:rsidRDefault="00137C18" w:rsidP="00E41A4B">
      <w:pPr>
        <w:rPr>
          <w:rFonts w:ascii="Arial" w:hAnsi="Arial" w:cs="Arial"/>
          <w:sz w:val="22"/>
          <w:szCs w:val="22"/>
        </w:rPr>
      </w:pPr>
    </w:p>
    <w:p w14:paraId="7E806646" w14:textId="77777777" w:rsidR="009D7160" w:rsidRDefault="009D7160" w:rsidP="00E41A4B">
      <w:pPr>
        <w:rPr>
          <w:rFonts w:ascii="Arial" w:hAnsi="Arial" w:cs="Arial"/>
          <w:sz w:val="22"/>
          <w:szCs w:val="22"/>
        </w:rPr>
      </w:pPr>
    </w:p>
    <w:p w14:paraId="4D9740C8" w14:textId="74484E34" w:rsidR="00E41A4B" w:rsidRPr="00F9247E" w:rsidRDefault="009D7160" w:rsidP="00E41A4B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sz w:val="22"/>
        </w:rPr>
        <w:t xml:space="preserve">                  </w:t>
      </w:r>
      <w:r w:rsidR="00F9247E">
        <w:rPr>
          <w:rFonts w:ascii="Arial" w:hAnsi="Arial" w:cs="Arial"/>
          <w:sz w:val="22"/>
        </w:rPr>
        <w:t xml:space="preserve">   </w:t>
      </w:r>
      <w:r w:rsidRPr="00F9247E">
        <w:rPr>
          <w:rFonts w:ascii="Arial" w:hAnsi="Arial" w:cs="Arial"/>
          <w:sz w:val="22"/>
        </w:rPr>
        <w:t xml:space="preserve">   </w:t>
      </w:r>
      <w:r w:rsidR="00733BF8">
        <w:rPr>
          <w:rFonts w:ascii="Arial" w:hAnsi="Arial" w:cs="Arial"/>
          <w:sz w:val="22"/>
        </w:rPr>
        <w:t xml:space="preserve">      </w:t>
      </w:r>
      <w:r w:rsidR="00D41DF8" w:rsidRPr="00F9247E">
        <w:rPr>
          <w:rFonts w:ascii="Arial" w:hAnsi="Arial" w:cs="Arial"/>
          <w:sz w:val="22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DIP. MARÍA DEL CARMEN CABRERA CAMACHO</w:t>
      </w:r>
    </w:p>
    <w:p w14:paraId="4E8C6982" w14:textId="3F9882C6" w:rsidR="009B1A18" w:rsidRPr="00161CB3" w:rsidRDefault="00E41A4B" w:rsidP="00161CB3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                                        </w:t>
      </w:r>
      <w:r w:rsidR="00F9247E">
        <w:rPr>
          <w:rFonts w:ascii="Arial" w:hAnsi="Arial" w:cs="Arial"/>
          <w:b/>
          <w:sz w:val="20"/>
        </w:rPr>
        <w:t xml:space="preserve">    </w:t>
      </w:r>
      <w:r w:rsidRPr="00F9247E">
        <w:rPr>
          <w:rFonts w:ascii="Arial" w:hAnsi="Arial" w:cs="Arial"/>
          <w:b/>
          <w:sz w:val="20"/>
        </w:rPr>
        <w:t xml:space="preserve">    </w:t>
      </w:r>
      <w:r w:rsidR="00733BF8">
        <w:rPr>
          <w:rFonts w:ascii="Arial" w:hAnsi="Arial" w:cs="Arial"/>
          <w:b/>
          <w:sz w:val="20"/>
        </w:rPr>
        <w:t xml:space="preserve">    </w:t>
      </w:r>
      <w:r w:rsidRPr="00F9247E">
        <w:rPr>
          <w:rFonts w:ascii="Arial" w:hAnsi="Arial" w:cs="Arial"/>
          <w:b/>
          <w:sz w:val="20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PRESIDENTA</w:t>
      </w:r>
    </w:p>
    <w:p w14:paraId="34A3D41D" w14:textId="662E371A" w:rsidR="002F0900" w:rsidRDefault="002F0900" w:rsidP="00730ABF">
      <w:pPr>
        <w:spacing w:line="256" w:lineRule="auto"/>
        <w:rPr>
          <w:rFonts w:ascii="Arial" w:hAnsi="Arial" w:cs="Arial"/>
          <w:b/>
        </w:rPr>
      </w:pPr>
    </w:p>
    <w:p w14:paraId="16DCADB9" w14:textId="1E85DD4F" w:rsidR="00F82A56" w:rsidRDefault="00F82A56" w:rsidP="00730ABF">
      <w:pPr>
        <w:spacing w:line="256" w:lineRule="auto"/>
        <w:rPr>
          <w:rFonts w:ascii="Arial" w:hAnsi="Arial" w:cs="Arial"/>
          <w:b/>
        </w:rPr>
      </w:pPr>
    </w:p>
    <w:p w14:paraId="1087E862" w14:textId="77777777" w:rsidR="00D97ED7" w:rsidRDefault="00D97ED7" w:rsidP="00730ABF">
      <w:pPr>
        <w:spacing w:line="256" w:lineRule="auto"/>
        <w:rPr>
          <w:rFonts w:ascii="Arial" w:hAnsi="Arial" w:cs="Arial"/>
          <w:b/>
        </w:rPr>
      </w:pPr>
    </w:p>
    <w:p w14:paraId="6267EC05" w14:textId="77777777" w:rsidR="00F270A9" w:rsidRDefault="00F270A9" w:rsidP="00730ABF">
      <w:pPr>
        <w:spacing w:line="256" w:lineRule="auto"/>
        <w:rPr>
          <w:rFonts w:ascii="Arial" w:hAnsi="Arial" w:cs="Arial"/>
          <w:b/>
        </w:rPr>
      </w:pPr>
    </w:p>
    <w:p w14:paraId="1A51AADF" w14:textId="77777777" w:rsidR="00F82A56" w:rsidRPr="00F9247E" w:rsidRDefault="00F82A56" w:rsidP="00730ABF">
      <w:pPr>
        <w:spacing w:line="256" w:lineRule="auto"/>
        <w:rPr>
          <w:rFonts w:ascii="Arial" w:hAnsi="Arial" w:cs="Arial"/>
          <w:b/>
        </w:rPr>
      </w:pPr>
    </w:p>
    <w:p w14:paraId="5C27433A" w14:textId="2B2B3951" w:rsidR="00445A8B" w:rsidRPr="00F9247E" w:rsidRDefault="005E0EAE" w:rsidP="00F82A56">
      <w:pPr>
        <w:spacing w:line="256" w:lineRule="auto"/>
        <w:ind w:left="4956" w:firstLine="708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>DIP. OLGA LUCÍA ROMERO</w:t>
      </w:r>
    </w:p>
    <w:p w14:paraId="5DA67E1A" w14:textId="17EEE3CD" w:rsidR="005E0EAE" w:rsidRPr="00F9247E" w:rsidRDefault="00445A8B" w:rsidP="00730ABF">
      <w:pPr>
        <w:spacing w:line="256" w:lineRule="auto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</w:t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  <w:t xml:space="preserve">        </w:t>
      </w:r>
      <w:r w:rsidRPr="00F9247E">
        <w:rPr>
          <w:rFonts w:ascii="Arial" w:hAnsi="Arial" w:cs="Arial"/>
          <w:b/>
          <w:sz w:val="20"/>
        </w:rPr>
        <w:t xml:space="preserve">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5E0EAE" w:rsidRPr="00F9247E">
        <w:rPr>
          <w:rFonts w:ascii="Arial" w:hAnsi="Arial" w:cs="Arial"/>
          <w:b/>
          <w:sz w:val="20"/>
        </w:rPr>
        <w:t>GARCI CRESPO</w:t>
      </w:r>
    </w:p>
    <w:p w14:paraId="63E1F0AA" w14:textId="47D65E59" w:rsidR="002F4746" w:rsidRPr="00F270A9" w:rsidRDefault="00730ABF" w:rsidP="00F270A9">
      <w:pPr>
        <w:rPr>
          <w:rFonts w:ascii="Arial" w:hAnsi="Arial" w:cs="Arial"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Pr="00F9247E">
        <w:rPr>
          <w:rFonts w:ascii="Arial" w:hAnsi="Arial" w:cs="Arial"/>
          <w:b/>
          <w:sz w:val="20"/>
        </w:rPr>
        <w:t xml:space="preserve">  </w:t>
      </w:r>
      <w:r w:rsidR="005E0EAE" w:rsidRPr="00F9247E">
        <w:rPr>
          <w:rFonts w:ascii="Arial" w:hAnsi="Arial" w:cs="Arial"/>
          <w:b/>
          <w:sz w:val="20"/>
        </w:rPr>
        <w:t>SECRETARIA</w:t>
      </w:r>
    </w:p>
    <w:p w14:paraId="4E7090F5" w14:textId="3FE04C06" w:rsidR="00742542" w:rsidRDefault="00742542" w:rsidP="00E046D1">
      <w:pPr>
        <w:jc w:val="both"/>
        <w:rPr>
          <w:rFonts w:ascii="Arial" w:hAnsi="Arial" w:cs="Arial"/>
          <w:b/>
        </w:rPr>
      </w:pPr>
    </w:p>
    <w:p w14:paraId="1AD16756" w14:textId="6E7609F5" w:rsidR="00564CA0" w:rsidRDefault="00564CA0" w:rsidP="00E046D1">
      <w:pPr>
        <w:jc w:val="both"/>
        <w:rPr>
          <w:rFonts w:ascii="Arial" w:hAnsi="Arial" w:cs="Arial"/>
          <w:b/>
        </w:rPr>
      </w:pPr>
    </w:p>
    <w:p w14:paraId="4168F34A" w14:textId="724A3E50" w:rsidR="00564CA0" w:rsidRDefault="00564CA0" w:rsidP="00E046D1">
      <w:pPr>
        <w:jc w:val="both"/>
        <w:rPr>
          <w:rFonts w:ascii="Arial" w:hAnsi="Arial" w:cs="Arial"/>
          <w:b/>
        </w:rPr>
      </w:pPr>
    </w:p>
    <w:p w14:paraId="25457A80" w14:textId="2783C360" w:rsidR="00564CA0" w:rsidRDefault="00564CA0" w:rsidP="00787737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DIP. </w:t>
      </w:r>
      <w:r w:rsidR="00465502">
        <w:rPr>
          <w:rFonts w:ascii="Arial" w:hAnsi="Arial" w:cs="Arial"/>
          <w:b/>
          <w:sz w:val="20"/>
        </w:rPr>
        <w:t>EDUARDO ELÍAS GANDUR ISLAS</w:t>
      </w:r>
    </w:p>
    <w:p w14:paraId="04EB0389" w14:textId="1AFA0573" w:rsidR="00465502" w:rsidRDefault="00465502" w:rsidP="007877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                            VOCAL</w:t>
      </w:r>
    </w:p>
    <w:p w14:paraId="0573BA21" w14:textId="43B8349E" w:rsidR="00564CA0" w:rsidRDefault="00564CA0" w:rsidP="00E046D1">
      <w:pPr>
        <w:jc w:val="both"/>
        <w:rPr>
          <w:rFonts w:ascii="Arial" w:hAnsi="Arial" w:cs="Arial"/>
          <w:b/>
        </w:rPr>
      </w:pPr>
    </w:p>
    <w:p w14:paraId="0CC766D2" w14:textId="48EAB26C" w:rsidR="00564CA0" w:rsidRDefault="00564CA0" w:rsidP="00E046D1">
      <w:pPr>
        <w:jc w:val="both"/>
        <w:rPr>
          <w:rFonts w:ascii="Arial" w:hAnsi="Arial" w:cs="Arial"/>
          <w:b/>
        </w:rPr>
      </w:pPr>
    </w:p>
    <w:p w14:paraId="6ECBA343" w14:textId="77777777" w:rsidR="00D97ED7" w:rsidRPr="00F9247E" w:rsidRDefault="00D97ED7" w:rsidP="00E046D1">
      <w:pPr>
        <w:jc w:val="both"/>
        <w:rPr>
          <w:rFonts w:ascii="Arial" w:hAnsi="Arial" w:cs="Arial"/>
          <w:b/>
        </w:rPr>
      </w:pPr>
    </w:p>
    <w:p w14:paraId="1064C497" w14:textId="4F91FC24" w:rsidR="00E046D1" w:rsidRPr="00F9247E" w:rsidRDefault="00564CA0" w:rsidP="00564CA0">
      <w:pPr>
        <w:ind w:left="4248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="00E046D1" w:rsidRPr="00F9247E">
        <w:rPr>
          <w:rFonts w:ascii="Arial" w:hAnsi="Arial" w:cs="Arial"/>
          <w:b/>
          <w:sz w:val="20"/>
        </w:rPr>
        <w:t>DIP. MÓNICA LARA CH</w:t>
      </w:r>
      <w:r w:rsidR="001002E1" w:rsidRPr="00F9247E">
        <w:rPr>
          <w:rFonts w:ascii="Arial" w:hAnsi="Arial" w:cs="Arial"/>
          <w:b/>
          <w:sz w:val="20"/>
        </w:rPr>
        <w:t>Á</w:t>
      </w:r>
      <w:r w:rsidR="00E046D1" w:rsidRPr="00F9247E">
        <w:rPr>
          <w:rFonts w:ascii="Arial" w:hAnsi="Arial" w:cs="Arial"/>
          <w:b/>
          <w:sz w:val="20"/>
        </w:rPr>
        <w:t xml:space="preserve">VEZ </w:t>
      </w:r>
    </w:p>
    <w:p w14:paraId="6FC7512D" w14:textId="3D6067B0" w:rsidR="00A03D1E" w:rsidRPr="00F9247E" w:rsidRDefault="003B5641" w:rsidP="00A03D1E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      </w:t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  <w:t xml:space="preserve">   </w:t>
      </w:r>
      <w:r w:rsidRPr="00F9247E">
        <w:rPr>
          <w:rFonts w:ascii="Arial" w:hAnsi="Arial" w:cs="Arial"/>
          <w:b/>
          <w:sz w:val="20"/>
        </w:rPr>
        <w:t xml:space="preserve"> </w:t>
      </w:r>
      <w:r w:rsidR="00564CA0">
        <w:rPr>
          <w:rFonts w:ascii="Arial" w:hAnsi="Arial" w:cs="Arial"/>
          <w:b/>
          <w:sz w:val="20"/>
        </w:rPr>
        <w:t xml:space="preserve">            </w:t>
      </w:r>
      <w:r w:rsidRPr="00F9247E">
        <w:rPr>
          <w:rFonts w:ascii="Arial" w:hAnsi="Arial" w:cs="Arial"/>
          <w:b/>
          <w:sz w:val="20"/>
        </w:rPr>
        <w:t xml:space="preserve">   VOC</w:t>
      </w:r>
      <w:r w:rsidR="00A03D1E" w:rsidRPr="00F9247E">
        <w:rPr>
          <w:rFonts w:ascii="Arial" w:hAnsi="Arial" w:cs="Arial"/>
          <w:b/>
          <w:sz w:val="20"/>
        </w:rPr>
        <w:t>AL</w:t>
      </w:r>
    </w:p>
    <w:p w14:paraId="1D0479D8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6EE227DB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634563CB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4378F5E5" w14:textId="77777777" w:rsidR="00564CA0" w:rsidRDefault="005C241C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2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DIP. MARÍA DEL ROCÍO</w:t>
      </w:r>
    </w:p>
    <w:p w14:paraId="47D15793" w14:textId="3A8B0B0F" w:rsidR="000B1974" w:rsidRPr="00F9247E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GARCÍA OLMEDO</w:t>
      </w:r>
    </w:p>
    <w:p w14:paraId="4A80BBD2" w14:textId="7AC34046" w:rsidR="002F4746" w:rsidRPr="00F270A9" w:rsidRDefault="000B1974" w:rsidP="002B555E">
      <w:pPr>
        <w:jc w:val="both"/>
        <w:rPr>
          <w:rFonts w:ascii="Arial" w:hAnsi="Arial" w:cs="Arial"/>
          <w:b/>
          <w:sz w:val="22"/>
        </w:rPr>
      </w:pPr>
      <w:r w:rsidRPr="00F9247E">
        <w:rPr>
          <w:rFonts w:ascii="Arial" w:hAnsi="Arial" w:cs="Arial"/>
          <w:b/>
          <w:sz w:val="20"/>
        </w:rPr>
        <w:t xml:space="preserve">              </w:t>
      </w:r>
      <w:r w:rsidR="00445A8B" w:rsidRPr="00F9247E">
        <w:rPr>
          <w:rFonts w:ascii="Arial" w:hAnsi="Arial" w:cs="Arial"/>
          <w:b/>
          <w:sz w:val="20"/>
        </w:rPr>
        <w:t xml:space="preserve"> </w:t>
      </w:r>
      <w:r w:rsidRPr="00F9247E">
        <w:rPr>
          <w:rFonts w:ascii="Arial" w:hAnsi="Arial" w:cs="Arial"/>
          <w:b/>
          <w:sz w:val="20"/>
        </w:rPr>
        <w:t xml:space="preserve"> VOCAL                           </w:t>
      </w:r>
      <w:r w:rsidRPr="00F9247E">
        <w:rPr>
          <w:rFonts w:ascii="Arial" w:hAnsi="Arial" w:cs="Arial"/>
          <w:b/>
          <w:sz w:val="22"/>
        </w:rPr>
        <w:tab/>
      </w:r>
    </w:p>
    <w:p w14:paraId="3EC249C9" w14:textId="1D9F6394" w:rsidR="00F270A9" w:rsidRPr="00F270A9" w:rsidRDefault="00F9247E" w:rsidP="00F270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</w:t>
      </w:r>
    </w:p>
    <w:p w14:paraId="04C0CE09" w14:textId="20A1F102" w:rsidR="00733BF8" w:rsidRDefault="00733BF8" w:rsidP="000B1974">
      <w:pPr>
        <w:rPr>
          <w:rFonts w:ascii="Arial" w:hAnsi="Arial" w:cs="Arial"/>
          <w:b/>
          <w:sz w:val="20"/>
        </w:rPr>
      </w:pPr>
    </w:p>
    <w:p w14:paraId="7FA7AC85" w14:textId="5E925F81" w:rsidR="00D97ED7" w:rsidRDefault="00D97ED7" w:rsidP="000B1974">
      <w:pPr>
        <w:rPr>
          <w:rFonts w:ascii="Arial" w:hAnsi="Arial" w:cs="Arial"/>
          <w:b/>
          <w:sz w:val="20"/>
        </w:rPr>
      </w:pPr>
    </w:p>
    <w:p w14:paraId="3066B500" w14:textId="6F3A925F" w:rsidR="00D97ED7" w:rsidRDefault="00D97ED7" w:rsidP="000B1974">
      <w:pPr>
        <w:rPr>
          <w:rFonts w:ascii="Arial" w:hAnsi="Arial" w:cs="Arial"/>
          <w:b/>
          <w:sz w:val="20"/>
        </w:rPr>
      </w:pPr>
    </w:p>
    <w:p w14:paraId="350E2A64" w14:textId="77777777" w:rsidR="00D97ED7" w:rsidRDefault="00D97ED7" w:rsidP="000B1974">
      <w:pPr>
        <w:rPr>
          <w:rFonts w:ascii="Arial" w:hAnsi="Arial" w:cs="Arial"/>
          <w:b/>
          <w:sz w:val="20"/>
        </w:rPr>
      </w:pPr>
    </w:p>
    <w:p w14:paraId="584D7D2A" w14:textId="373D0AAE" w:rsidR="00E046D1" w:rsidRPr="00F9247E" w:rsidRDefault="00D97ED7" w:rsidP="00564CA0">
      <w:pPr>
        <w:ind w:left="424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0B1974" w:rsidRPr="00F9247E">
        <w:rPr>
          <w:rFonts w:ascii="Arial" w:hAnsi="Arial" w:cs="Arial"/>
          <w:b/>
          <w:sz w:val="20"/>
        </w:rPr>
        <w:t xml:space="preserve">DIP. MARCELO EUGENIO </w:t>
      </w:r>
    </w:p>
    <w:p w14:paraId="37BB1BF7" w14:textId="5477D235" w:rsidR="000B1974" w:rsidRPr="00F9247E" w:rsidRDefault="00D97ED7" w:rsidP="00564CA0">
      <w:pPr>
        <w:ind w:left="424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E046D1" w:rsidRPr="00F9247E">
        <w:rPr>
          <w:rFonts w:ascii="Arial" w:hAnsi="Arial" w:cs="Arial"/>
          <w:b/>
          <w:sz w:val="20"/>
        </w:rPr>
        <w:t xml:space="preserve">   </w:t>
      </w:r>
      <w:r w:rsidR="000B1974" w:rsidRPr="00F9247E">
        <w:rPr>
          <w:rFonts w:ascii="Arial" w:hAnsi="Arial" w:cs="Arial"/>
          <w:b/>
          <w:sz w:val="20"/>
        </w:rPr>
        <w:t>GARCÍA ALMAGUER</w:t>
      </w:r>
    </w:p>
    <w:p w14:paraId="4A34E408" w14:textId="2730F76A" w:rsidR="00564CA0" w:rsidRDefault="00F9247E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</w:t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  <w:t xml:space="preserve">      </w:t>
      </w:r>
      <w:r w:rsidRPr="00F9247E">
        <w:rPr>
          <w:rFonts w:ascii="Arial" w:hAnsi="Arial" w:cs="Arial"/>
          <w:b/>
          <w:sz w:val="20"/>
        </w:rPr>
        <w:t xml:space="preserve">       </w:t>
      </w:r>
      <w:r w:rsidR="00D97ED7">
        <w:rPr>
          <w:rFonts w:ascii="Arial" w:hAnsi="Arial" w:cs="Arial"/>
          <w:b/>
          <w:sz w:val="20"/>
        </w:rPr>
        <w:t xml:space="preserve">            </w:t>
      </w:r>
      <w:r w:rsidRPr="00F9247E">
        <w:rPr>
          <w:rFonts w:ascii="Arial" w:hAnsi="Arial" w:cs="Arial"/>
          <w:b/>
          <w:sz w:val="20"/>
        </w:rPr>
        <w:t xml:space="preserve">  VOCA</w:t>
      </w:r>
      <w:r w:rsidR="00564CA0">
        <w:rPr>
          <w:rFonts w:ascii="Arial" w:hAnsi="Arial" w:cs="Arial"/>
          <w:b/>
          <w:sz w:val="20"/>
        </w:rPr>
        <w:t>L</w:t>
      </w:r>
    </w:p>
    <w:p w14:paraId="7398B204" w14:textId="77777777" w:rsidR="00564CA0" w:rsidRDefault="00564CA0" w:rsidP="00564CA0">
      <w:pPr>
        <w:rPr>
          <w:rFonts w:ascii="Arial" w:hAnsi="Arial" w:cs="Arial"/>
          <w:b/>
          <w:sz w:val="20"/>
        </w:rPr>
      </w:pPr>
    </w:p>
    <w:p w14:paraId="414B0812" w14:textId="0F7D6769" w:rsidR="00564CA0" w:rsidRDefault="00564CA0" w:rsidP="00564CA0">
      <w:pPr>
        <w:rPr>
          <w:rFonts w:ascii="Arial" w:hAnsi="Arial" w:cs="Arial"/>
          <w:b/>
          <w:sz w:val="20"/>
        </w:rPr>
      </w:pPr>
    </w:p>
    <w:p w14:paraId="58F4DD3E" w14:textId="1C90613F" w:rsidR="00564CA0" w:rsidRDefault="00564CA0" w:rsidP="00564CA0">
      <w:pPr>
        <w:rPr>
          <w:rFonts w:ascii="Arial" w:hAnsi="Arial" w:cs="Arial"/>
          <w:b/>
          <w:sz w:val="20"/>
        </w:rPr>
      </w:pPr>
    </w:p>
    <w:p w14:paraId="69EF6927" w14:textId="77777777" w:rsidR="00D97ED7" w:rsidRDefault="00D97ED7" w:rsidP="00564CA0">
      <w:pPr>
        <w:rPr>
          <w:rFonts w:ascii="Arial" w:hAnsi="Arial" w:cs="Arial"/>
          <w:b/>
          <w:sz w:val="20"/>
        </w:rPr>
      </w:pPr>
    </w:p>
    <w:p w14:paraId="3EBD10E3" w14:textId="77777777" w:rsidR="00564CA0" w:rsidRDefault="00564CA0" w:rsidP="00564CA0">
      <w:pPr>
        <w:rPr>
          <w:rFonts w:ascii="Arial" w:hAnsi="Arial" w:cs="Arial"/>
          <w:b/>
          <w:sz w:val="20"/>
        </w:rPr>
      </w:pPr>
    </w:p>
    <w:p w14:paraId="7828F8D7" w14:textId="28233D5C" w:rsidR="00564CA0" w:rsidRDefault="00564CA0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DIP. </w:t>
      </w:r>
      <w:r w:rsidR="00B63BA4">
        <w:rPr>
          <w:rFonts w:ascii="Arial" w:hAnsi="Arial" w:cs="Arial"/>
          <w:b/>
          <w:sz w:val="20"/>
        </w:rPr>
        <w:t>ABUNDIO SANDRE POPOCA</w:t>
      </w:r>
    </w:p>
    <w:p w14:paraId="4414CE35" w14:textId="34EDAF8F" w:rsidR="00564CA0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  <w:r w:rsidR="00B63BA4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 </w:t>
      </w:r>
      <w:r w:rsidRPr="00F9247E">
        <w:rPr>
          <w:rFonts w:ascii="Arial" w:hAnsi="Arial" w:cs="Arial"/>
          <w:b/>
          <w:sz w:val="20"/>
        </w:rPr>
        <w:t xml:space="preserve"> VOCAL</w:t>
      </w:r>
    </w:p>
    <w:p w14:paraId="44AF803C" w14:textId="0C4AC203" w:rsidR="00564CA0" w:rsidRPr="00F9247E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</w:p>
    <w:p w14:paraId="6D37A97C" w14:textId="77777777" w:rsidR="00564CA0" w:rsidRPr="00F9247E" w:rsidRDefault="00564CA0" w:rsidP="00564CA0">
      <w:pPr>
        <w:ind w:left="4956"/>
        <w:rPr>
          <w:rFonts w:ascii="Arial" w:hAnsi="Arial" w:cs="Arial"/>
          <w:b/>
          <w:sz w:val="20"/>
        </w:rPr>
      </w:pPr>
    </w:p>
    <w:p w14:paraId="3362F18D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36230C88" w14:textId="6886B4DC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12D541FA" w14:textId="1A50D66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A3F2629" w14:textId="53A7B175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634FC90B" w14:textId="06E08849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6ED91176" w14:textId="187FDDD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7C6F6D2E" w14:textId="59BC6E41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CDE86DC" w14:textId="6FE87831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457DA93" w14:textId="79690D18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E284DCD" w14:textId="7B3D8384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1EB5B30" w14:textId="3D15FA35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F2C9ED2" w14:textId="3DD5A76B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8849880" w14:textId="21DB3E2B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72ECBF06" w14:textId="7F694D5A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5C95F6C" w14:textId="195E711A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5725B521" w14:textId="5CA2A627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66CD06F9" w14:textId="6291725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0DD8048" w14:textId="4C8EEE7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2605BA7" w14:textId="65A8C89E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7254305" w14:textId="0B88E6B2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E06DFE8" w14:textId="08C88553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FAF83EB" w14:textId="5B647BC7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8ED5DFB" w14:textId="053B341D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B4AEC6A" w14:textId="145C7AF9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AE65B7A" w14:textId="325039ED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ACB146F" w14:textId="6BDBD045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6AD1E11F" w14:textId="10B65E6C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F5107F6" w14:textId="22AB4116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EEC9EDE" w14:textId="76977520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B753B98" w14:textId="4B7C1082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71922058" w14:textId="0DEFB700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04C252F" w14:textId="443B6007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4DFD239" w14:textId="09909AD8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B91048C" w14:textId="55682B8D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85B9F02" w14:textId="0DEFE0F4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4695A038" w14:textId="75306B4B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5D910C1D" w14:textId="208A95B8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7F9E7DDF" w14:textId="7E4FBF88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5473B76C" w14:textId="76507D2D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8DF2A7A" w14:textId="746D38F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D30950F" w14:textId="6BD33531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0AC835A" w14:textId="1537D290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1995A100" w14:textId="1C4E49CE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2721E49" w14:textId="6F007DB4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0E36286" w14:textId="2E476A19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4BE1C80" w14:textId="0C580A32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88BD806" w14:textId="17EB34B0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550FF3F" w14:textId="7F5CD1A9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6E44AAD" w14:textId="1F119DE6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01E34C3D" w14:textId="07F05ECF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2B71E9D8" w14:textId="4C24C83E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A22D9BD" w14:textId="77777777" w:rsidR="00DD6BDC" w:rsidRDefault="00DD6BDC" w:rsidP="00564CA0">
      <w:pPr>
        <w:jc w:val="both"/>
        <w:rPr>
          <w:rFonts w:ascii="Arial" w:hAnsi="Arial" w:cs="Arial"/>
          <w:sz w:val="16"/>
          <w:szCs w:val="16"/>
        </w:rPr>
      </w:pPr>
    </w:p>
    <w:p w14:paraId="37543FB4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393CF0B7" w14:textId="6A321385" w:rsidR="00DD6BDC" w:rsidRPr="008A4775" w:rsidRDefault="00564CA0" w:rsidP="00DD6BD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DD6BDC" w:rsidRPr="00DD6BDC">
        <w:rPr>
          <w:rFonts w:ascii="Arial" w:hAnsi="Arial" w:cs="Arial"/>
          <w:b/>
          <w:sz w:val="16"/>
          <w:szCs w:val="16"/>
        </w:rPr>
        <w:t xml:space="preserve"> </w:t>
      </w:r>
      <w:r w:rsidR="00DD6BDC" w:rsidRPr="008A4775">
        <w:rPr>
          <w:rFonts w:ascii="Arial" w:hAnsi="Arial" w:cs="Arial"/>
          <w:b/>
          <w:sz w:val="16"/>
          <w:szCs w:val="16"/>
        </w:rPr>
        <w:t xml:space="preserve">ESTA HOJA DE FIRMAS CORRESPONDE AL ACTA DE LA SESIÓN DE LA COMISIÓN DE PROCURACIÓN Y ADMINISTRACIÓN DE JUSTICIA, EFECTUADA EL </w:t>
      </w:r>
      <w:r w:rsidR="00DD6BDC" w:rsidRPr="00DD6BDC">
        <w:rPr>
          <w:rFonts w:ascii="Arial" w:hAnsi="Arial" w:cs="Arial"/>
          <w:b/>
          <w:sz w:val="16"/>
          <w:szCs w:val="16"/>
        </w:rPr>
        <w:t>MIERCOLES CATORCE DE JULIO</w:t>
      </w:r>
      <w:r w:rsidR="00DD6BDC" w:rsidRPr="008A4775">
        <w:rPr>
          <w:rFonts w:ascii="Arial" w:hAnsi="Arial" w:cs="Arial"/>
          <w:b/>
          <w:sz w:val="16"/>
          <w:szCs w:val="16"/>
        </w:rPr>
        <w:t xml:space="preserve"> DEL DOS MIL VEINTIUNO.  </w:t>
      </w:r>
    </w:p>
    <w:p w14:paraId="71EB5D84" w14:textId="77777777" w:rsidR="00DD6BDC" w:rsidRPr="00DD6BDC" w:rsidRDefault="00DD6BDC" w:rsidP="00DD6BDC">
      <w:pPr>
        <w:jc w:val="both"/>
        <w:rPr>
          <w:rFonts w:ascii="Arial" w:hAnsi="Arial" w:cs="Arial"/>
          <w:b/>
          <w:sz w:val="16"/>
          <w:szCs w:val="16"/>
        </w:rPr>
      </w:pPr>
    </w:p>
    <w:p w14:paraId="7717029B" w14:textId="6D6F8444" w:rsidR="00564CA0" w:rsidRPr="00D97ED7" w:rsidRDefault="00564CA0" w:rsidP="00D97ED7">
      <w:pPr>
        <w:jc w:val="both"/>
        <w:rPr>
          <w:rFonts w:ascii="Arial" w:hAnsi="Arial" w:cs="Arial"/>
          <w:sz w:val="16"/>
          <w:szCs w:val="16"/>
        </w:rPr>
      </w:pPr>
    </w:p>
    <w:sectPr w:rsidR="00564CA0" w:rsidRPr="00D97ED7" w:rsidSect="008B7830">
      <w:headerReference w:type="default" r:id="rId7"/>
      <w:footerReference w:type="even" r:id="rId8"/>
      <w:footerReference w:type="default" r:id="rId9"/>
      <w:pgSz w:w="12240" w:h="20160" w:code="5"/>
      <w:pgMar w:top="1134" w:right="1134" w:bottom="1134" w:left="269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230A" w14:textId="77777777" w:rsidR="00BA5E04" w:rsidRDefault="00BA5E04">
      <w:r>
        <w:separator/>
      </w:r>
    </w:p>
  </w:endnote>
  <w:endnote w:type="continuationSeparator" w:id="0">
    <w:p w14:paraId="3362887D" w14:textId="77777777" w:rsidR="00BA5E04" w:rsidRDefault="00BA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970F" w14:textId="77777777" w:rsidR="0009647D" w:rsidRDefault="0009647D" w:rsidP="001C7A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0AE501" w14:textId="77777777" w:rsidR="0009647D" w:rsidRDefault="0009647D" w:rsidP="001C7A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B47" w14:textId="4A1DDA07" w:rsidR="0009647D" w:rsidRDefault="0009647D" w:rsidP="001C7AA7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281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737A7CF" w14:textId="64FF4F1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318A0258" w14:textId="7777777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17E425F9" w14:textId="77777777" w:rsidR="0009647D" w:rsidRPr="008B7830" w:rsidRDefault="0009647D" w:rsidP="008B7830">
    <w:pPr>
      <w:pStyle w:val="Piedepgina"/>
      <w:rPr>
        <w:rFonts w:ascii="Baskerville Old Face" w:hAnsi="Baskerville Old Face"/>
        <w:smallCaps/>
        <w:sz w:val="18"/>
        <w:szCs w:val="18"/>
      </w:rPr>
    </w:pPr>
    <w:r w:rsidRPr="008B7830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3B57C9E" w14:textId="7777777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00B5249A" w14:textId="71DFC93C" w:rsidR="0009647D" w:rsidRPr="002811F6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85CC" w14:textId="77777777" w:rsidR="00BA5E04" w:rsidRDefault="00BA5E04">
      <w:r>
        <w:separator/>
      </w:r>
    </w:p>
  </w:footnote>
  <w:footnote w:type="continuationSeparator" w:id="0">
    <w:p w14:paraId="7C56DBCE" w14:textId="77777777" w:rsidR="00BA5E04" w:rsidRDefault="00BA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823F" w14:textId="1AF8A7DE" w:rsidR="0009647D" w:rsidRDefault="0009647D" w:rsidP="006138E7">
    <w:pPr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BFC3AC" wp14:editId="3781819C">
          <wp:simplePos x="0" y="0"/>
          <wp:positionH relativeFrom="margin">
            <wp:posOffset>-1498600</wp:posOffset>
          </wp:positionH>
          <wp:positionV relativeFrom="paragraph">
            <wp:posOffset>-122555</wp:posOffset>
          </wp:positionV>
          <wp:extent cx="1361440" cy="16567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271EB" w14:textId="77777777" w:rsidR="0009647D" w:rsidRDefault="0009647D" w:rsidP="006138E7">
    <w:pPr>
      <w:rPr>
        <w:rFonts w:ascii="Monotype Corsiva" w:hAnsi="Monotype Corsiva" w:cs="Arial"/>
        <w:sz w:val="20"/>
        <w:szCs w:val="20"/>
      </w:rPr>
    </w:pPr>
  </w:p>
  <w:p w14:paraId="1C4FB95E" w14:textId="106B8732" w:rsidR="0009647D" w:rsidRPr="0032339B" w:rsidRDefault="0009647D" w:rsidP="003705B7">
    <w:pPr>
      <w:rPr>
        <w:rFonts w:ascii="Monotype Corsiva" w:hAnsi="Monotype Corsiva" w:cs="Arial"/>
        <w:sz w:val="20"/>
        <w:szCs w:val="20"/>
      </w:rPr>
    </w:pPr>
  </w:p>
  <w:p w14:paraId="0501A96A" w14:textId="0D9FEC4D" w:rsidR="0009647D" w:rsidRPr="00233D41" w:rsidRDefault="0009647D" w:rsidP="001C7AA7">
    <w:pPr>
      <w:ind w:firstLine="170"/>
      <w:rPr>
        <w:rFonts w:ascii="Copperplate Gothic Light" w:hAnsi="Copperplate Gothic Light" w:cs="Arial"/>
        <w:b/>
        <w:bCs/>
        <w:sz w:val="28"/>
        <w:szCs w:val="28"/>
      </w:rPr>
    </w:pPr>
    <w:r w:rsidRPr="00233D41">
      <w:rPr>
        <w:rFonts w:ascii="Copperplate Gothic Light" w:hAnsi="Copperplate Gothic Light" w:cs="Arial"/>
        <w:b/>
        <w:bCs/>
        <w:sz w:val="28"/>
        <w:szCs w:val="28"/>
      </w:rPr>
      <w:t>Comisión de Procuración y administración de Justicia</w:t>
    </w:r>
  </w:p>
  <w:p w14:paraId="0B1F8E98" w14:textId="2825E77B" w:rsidR="0009647D" w:rsidRDefault="0009647D" w:rsidP="00B26261">
    <w:pPr>
      <w:rPr>
        <w:rFonts w:ascii="Copperplate Gothic Light" w:hAnsi="Copperplate Gothic Light" w:cs="Arial"/>
      </w:rPr>
    </w:pPr>
  </w:p>
  <w:p w14:paraId="512E1447" w14:textId="1A4B8AC8" w:rsidR="0009647D" w:rsidRDefault="0009647D" w:rsidP="00B26261">
    <w:pPr>
      <w:rPr>
        <w:rFonts w:ascii="Copperplate Gothic Light" w:hAnsi="Copperplate Gothic Light" w:cs="Arial"/>
      </w:rPr>
    </w:pPr>
  </w:p>
  <w:p w14:paraId="08B9D74E" w14:textId="77777777" w:rsidR="00E70FE1" w:rsidRPr="00E70FE1" w:rsidRDefault="00E70FE1" w:rsidP="00E70FE1">
    <w:pPr>
      <w:jc w:val="right"/>
      <w:rPr>
        <w:rFonts w:ascii="Copperplate Gothic Light" w:hAnsi="Copperplate Gothic Light" w:cs="Arial"/>
        <w:i/>
        <w:iCs/>
        <w:sz w:val="20"/>
        <w:szCs w:val="20"/>
        <w:lang w:val="es-MX"/>
      </w:rPr>
    </w:pPr>
    <w:r w:rsidRPr="00E70FE1">
      <w:rPr>
        <w:rFonts w:ascii="Copperplate Gothic Light" w:hAnsi="Copperplate Gothic Light" w:cs="Arial"/>
        <w:i/>
        <w:iCs/>
        <w:sz w:val="20"/>
        <w:szCs w:val="20"/>
      </w:rPr>
      <w:t>“2021, 375 Años de la Fundación de la Biblioteca Palafoxiana”</w:t>
    </w:r>
  </w:p>
  <w:p w14:paraId="5F17DA6B" w14:textId="77777777" w:rsidR="00445A8B" w:rsidRPr="00945855" w:rsidRDefault="00445A8B" w:rsidP="00B26261">
    <w:pPr>
      <w:rPr>
        <w:rFonts w:ascii="Copperplate Gothic Light" w:hAnsi="Copperplate Gothic Light" w:cs="Arial"/>
      </w:rPr>
    </w:pPr>
  </w:p>
  <w:p w14:paraId="44E9E9DC" w14:textId="046EC270" w:rsidR="0009647D" w:rsidRPr="009D51DB" w:rsidRDefault="0009647D" w:rsidP="00FC77F1">
    <w:pPr>
      <w:spacing w:line="360" w:lineRule="auto"/>
      <w:jc w:val="center"/>
      <w:rPr>
        <w:rFonts w:ascii="Monotype Corsiva" w:hAnsi="Monotype Corsiva" w:cs="Arial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01"/>
    <w:rsid w:val="00001C1C"/>
    <w:rsid w:val="00001C3F"/>
    <w:rsid w:val="00001D09"/>
    <w:rsid w:val="00004786"/>
    <w:rsid w:val="00005A5D"/>
    <w:rsid w:val="00010D13"/>
    <w:rsid w:val="00010FFE"/>
    <w:rsid w:val="000112A2"/>
    <w:rsid w:val="0001299D"/>
    <w:rsid w:val="00012A82"/>
    <w:rsid w:val="000147E1"/>
    <w:rsid w:val="00017EBE"/>
    <w:rsid w:val="00020A93"/>
    <w:rsid w:val="00022B02"/>
    <w:rsid w:val="00022F40"/>
    <w:rsid w:val="0002343C"/>
    <w:rsid w:val="00025261"/>
    <w:rsid w:val="00025643"/>
    <w:rsid w:val="0002769A"/>
    <w:rsid w:val="000307A9"/>
    <w:rsid w:val="0003400E"/>
    <w:rsid w:val="000354F0"/>
    <w:rsid w:val="0003760E"/>
    <w:rsid w:val="000376A7"/>
    <w:rsid w:val="00037D4A"/>
    <w:rsid w:val="0004149E"/>
    <w:rsid w:val="0004173C"/>
    <w:rsid w:val="00042B43"/>
    <w:rsid w:val="000442AD"/>
    <w:rsid w:val="0004447A"/>
    <w:rsid w:val="000455ED"/>
    <w:rsid w:val="00046CF8"/>
    <w:rsid w:val="00046FB0"/>
    <w:rsid w:val="00047B6A"/>
    <w:rsid w:val="00047F57"/>
    <w:rsid w:val="00050B42"/>
    <w:rsid w:val="0005161E"/>
    <w:rsid w:val="00053782"/>
    <w:rsid w:val="00055377"/>
    <w:rsid w:val="0005574D"/>
    <w:rsid w:val="000564C1"/>
    <w:rsid w:val="00056BC2"/>
    <w:rsid w:val="00056EE1"/>
    <w:rsid w:val="00057C0C"/>
    <w:rsid w:val="000620DB"/>
    <w:rsid w:val="00062545"/>
    <w:rsid w:val="00063894"/>
    <w:rsid w:val="000640E8"/>
    <w:rsid w:val="0006499C"/>
    <w:rsid w:val="00066060"/>
    <w:rsid w:val="000669D5"/>
    <w:rsid w:val="00067663"/>
    <w:rsid w:val="00070260"/>
    <w:rsid w:val="00070B9D"/>
    <w:rsid w:val="00071832"/>
    <w:rsid w:val="00072104"/>
    <w:rsid w:val="00073D02"/>
    <w:rsid w:val="00076F72"/>
    <w:rsid w:val="00077053"/>
    <w:rsid w:val="0007725E"/>
    <w:rsid w:val="00077B00"/>
    <w:rsid w:val="00081960"/>
    <w:rsid w:val="00081A27"/>
    <w:rsid w:val="0008474E"/>
    <w:rsid w:val="00084AA3"/>
    <w:rsid w:val="000850EA"/>
    <w:rsid w:val="000867E6"/>
    <w:rsid w:val="000912B9"/>
    <w:rsid w:val="00091D59"/>
    <w:rsid w:val="000957D0"/>
    <w:rsid w:val="00096130"/>
    <w:rsid w:val="00096209"/>
    <w:rsid w:val="0009647D"/>
    <w:rsid w:val="00096A89"/>
    <w:rsid w:val="000B1974"/>
    <w:rsid w:val="000B1A77"/>
    <w:rsid w:val="000B20AE"/>
    <w:rsid w:val="000B243E"/>
    <w:rsid w:val="000B293D"/>
    <w:rsid w:val="000B48A5"/>
    <w:rsid w:val="000B4EAB"/>
    <w:rsid w:val="000B6240"/>
    <w:rsid w:val="000C0504"/>
    <w:rsid w:val="000C0687"/>
    <w:rsid w:val="000C1050"/>
    <w:rsid w:val="000C1762"/>
    <w:rsid w:val="000C17C7"/>
    <w:rsid w:val="000C2FFA"/>
    <w:rsid w:val="000C32B3"/>
    <w:rsid w:val="000C38A0"/>
    <w:rsid w:val="000C3F11"/>
    <w:rsid w:val="000C4604"/>
    <w:rsid w:val="000C5A69"/>
    <w:rsid w:val="000C6517"/>
    <w:rsid w:val="000C7B1E"/>
    <w:rsid w:val="000D05C0"/>
    <w:rsid w:val="000D1AEA"/>
    <w:rsid w:val="000D1D56"/>
    <w:rsid w:val="000D3B74"/>
    <w:rsid w:val="000D4E4E"/>
    <w:rsid w:val="000D75D9"/>
    <w:rsid w:val="000E0A61"/>
    <w:rsid w:val="000E16B0"/>
    <w:rsid w:val="000E28FF"/>
    <w:rsid w:val="000E2E0A"/>
    <w:rsid w:val="000E3D63"/>
    <w:rsid w:val="000E472D"/>
    <w:rsid w:val="000E640A"/>
    <w:rsid w:val="000E6F70"/>
    <w:rsid w:val="000E7DA9"/>
    <w:rsid w:val="000F0408"/>
    <w:rsid w:val="000F08A4"/>
    <w:rsid w:val="000F14C0"/>
    <w:rsid w:val="000F1CF6"/>
    <w:rsid w:val="000F25C5"/>
    <w:rsid w:val="000F5150"/>
    <w:rsid w:val="000F5812"/>
    <w:rsid w:val="000F70E5"/>
    <w:rsid w:val="000F75B3"/>
    <w:rsid w:val="001002E1"/>
    <w:rsid w:val="00102D65"/>
    <w:rsid w:val="0010302C"/>
    <w:rsid w:val="00104112"/>
    <w:rsid w:val="00105522"/>
    <w:rsid w:val="00105C04"/>
    <w:rsid w:val="001060F4"/>
    <w:rsid w:val="00107F8D"/>
    <w:rsid w:val="001102D2"/>
    <w:rsid w:val="00110ACC"/>
    <w:rsid w:val="00111748"/>
    <w:rsid w:val="001124EC"/>
    <w:rsid w:val="00113D1D"/>
    <w:rsid w:val="00117F52"/>
    <w:rsid w:val="00120FF5"/>
    <w:rsid w:val="0012143C"/>
    <w:rsid w:val="00121DA9"/>
    <w:rsid w:val="00122B92"/>
    <w:rsid w:val="00123E02"/>
    <w:rsid w:val="00124565"/>
    <w:rsid w:val="00126972"/>
    <w:rsid w:val="0012701B"/>
    <w:rsid w:val="0013183C"/>
    <w:rsid w:val="00131C3D"/>
    <w:rsid w:val="00133FD0"/>
    <w:rsid w:val="00134459"/>
    <w:rsid w:val="00134559"/>
    <w:rsid w:val="001355A7"/>
    <w:rsid w:val="0013797B"/>
    <w:rsid w:val="00137C18"/>
    <w:rsid w:val="001424A6"/>
    <w:rsid w:val="001459F1"/>
    <w:rsid w:val="001502C3"/>
    <w:rsid w:val="0015169C"/>
    <w:rsid w:val="001521D3"/>
    <w:rsid w:val="00152A4E"/>
    <w:rsid w:val="0015388C"/>
    <w:rsid w:val="0015410E"/>
    <w:rsid w:val="00155A38"/>
    <w:rsid w:val="00155FEB"/>
    <w:rsid w:val="00160A46"/>
    <w:rsid w:val="00161BF9"/>
    <w:rsid w:val="00161CB3"/>
    <w:rsid w:val="00161F5E"/>
    <w:rsid w:val="0016529A"/>
    <w:rsid w:val="00165A17"/>
    <w:rsid w:val="0017126C"/>
    <w:rsid w:val="001715CD"/>
    <w:rsid w:val="00171707"/>
    <w:rsid w:val="00171713"/>
    <w:rsid w:val="001717B1"/>
    <w:rsid w:val="00171F67"/>
    <w:rsid w:val="00172A97"/>
    <w:rsid w:val="00175B6E"/>
    <w:rsid w:val="00177AAE"/>
    <w:rsid w:val="00177FA0"/>
    <w:rsid w:val="00180056"/>
    <w:rsid w:val="001804B7"/>
    <w:rsid w:val="0018234A"/>
    <w:rsid w:val="00182417"/>
    <w:rsid w:val="00182D47"/>
    <w:rsid w:val="00182DC7"/>
    <w:rsid w:val="00184A53"/>
    <w:rsid w:val="00185DE5"/>
    <w:rsid w:val="00186C16"/>
    <w:rsid w:val="00187D96"/>
    <w:rsid w:val="00192F05"/>
    <w:rsid w:val="001931BB"/>
    <w:rsid w:val="001946FD"/>
    <w:rsid w:val="00194A92"/>
    <w:rsid w:val="00194F1A"/>
    <w:rsid w:val="00195AA1"/>
    <w:rsid w:val="0019670C"/>
    <w:rsid w:val="00197203"/>
    <w:rsid w:val="00197C51"/>
    <w:rsid w:val="001A789E"/>
    <w:rsid w:val="001A78B6"/>
    <w:rsid w:val="001B05C1"/>
    <w:rsid w:val="001B1147"/>
    <w:rsid w:val="001B1B19"/>
    <w:rsid w:val="001B369E"/>
    <w:rsid w:val="001B3BEE"/>
    <w:rsid w:val="001B3EB0"/>
    <w:rsid w:val="001B583E"/>
    <w:rsid w:val="001B588F"/>
    <w:rsid w:val="001B59E8"/>
    <w:rsid w:val="001B72FA"/>
    <w:rsid w:val="001B763B"/>
    <w:rsid w:val="001B7DD4"/>
    <w:rsid w:val="001C13AD"/>
    <w:rsid w:val="001C2FBA"/>
    <w:rsid w:val="001C5747"/>
    <w:rsid w:val="001C636B"/>
    <w:rsid w:val="001C639C"/>
    <w:rsid w:val="001C7AA7"/>
    <w:rsid w:val="001D22AA"/>
    <w:rsid w:val="001D3FAC"/>
    <w:rsid w:val="001D4113"/>
    <w:rsid w:val="001D48D8"/>
    <w:rsid w:val="001D53CA"/>
    <w:rsid w:val="001D7C9C"/>
    <w:rsid w:val="001E35A2"/>
    <w:rsid w:val="001E38E7"/>
    <w:rsid w:val="001E5FAC"/>
    <w:rsid w:val="001E7277"/>
    <w:rsid w:val="001F07BE"/>
    <w:rsid w:val="001F086C"/>
    <w:rsid w:val="001F14FB"/>
    <w:rsid w:val="001F1877"/>
    <w:rsid w:val="001F1B53"/>
    <w:rsid w:val="001F2863"/>
    <w:rsid w:val="001F4083"/>
    <w:rsid w:val="001F4BC9"/>
    <w:rsid w:val="001F5514"/>
    <w:rsid w:val="001F72B6"/>
    <w:rsid w:val="001F74BB"/>
    <w:rsid w:val="001F7570"/>
    <w:rsid w:val="00200414"/>
    <w:rsid w:val="002008E5"/>
    <w:rsid w:val="0020169B"/>
    <w:rsid w:val="00202B91"/>
    <w:rsid w:val="00205323"/>
    <w:rsid w:val="00206721"/>
    <w:rsid w:val="002067BE"/>
    <w:rsid w:val="00207ED9"/>
    <w:rsid w:val="00214399"/>
    <w:rsid w:val="0021491E"/>
    <w:rsid w:val="00220C20"/>
    <w:rsid w:val="00221007"/>
    <w:rsid w:val="00221B9E"/>
    <w:rsid w:val="00222DD7"/>
    <w:rsid w:val="0022477C"/>
    <w:rsid w:val="002258BE"/>
    <w:rsid w:val="002264DB"/>
    <w:rsid w:val="002269A4"/>
    <w:rsid w:val="00227C82"/>
    <w:rsid w:val="00230AF7"/>
    <w:rsid w:val="002332AA"/>
    <w:rsid w:val="00233D41"/>
    <w:rsid w:val="00236409"/>
    <w:rsid w:val="0023747F"/>
    <w:rsid w:val="0023752E"/>
    <w:rsid w:val="0024094C"/>
    <w:rsid w:val="00241BCE"/>
    <w:rsid w:val="00241CDE"/>
    <w:rsid w:val="00242233"/>
    <w:rsid w:val="00243FE0"/>
    <w:rsid w:val="00246532"/>
    <w:rsid w:val="00246702"/>
    <w:rsid w:val="00246860"/>
    <w:rsid w:val="00250E1C"/>
    <w:rsid w:val="002530BE"/>
    <w:rsid w:val="00260152"/>
    <w:rsid w:val="002603A8"/>
    <w:rsid w:val="0026232F"/>
    <w:rsid w:val="0026285F"/>
    <w:rsid w:val="00262F2A"/>
    <w:rsid w:val="00263A6A"/>
    <w:rsid w:val="00263CA6"/>
    <w:rsid w:val="00263F1F"/>
    <w:rsid w:val="00264364"/>
    <w:rsid w:val="00264E69"/>
    <w:rsid w:val="00264E7E"/>
    <w:rsid w:val="0026526B"/>
    <w:rsid w:val="00267741"/>
    <w:rsid w:val="00267B12"/>
    <w:rsid w:val="00267D90"/>
    <w:rsid w:val="00270148"/>
    <w:rsid w:val="00272CD9"/>
    <w:rsid w:val="00273F71"/>
    <w:rsid w:val="002768A4"/>
    <w:rsid w:val="002811F6"/>
    <w:rsid w:val="00282D6A"/>
    <w:rsid w:val="00283EDC"/>
    <w:rsid w:val="00284AEB"/>
    <w:rsid w:val="0028579D"/>
    <w:rsid w:val="00286DC6"/>
    <w:rsid w:val="00287925"/>
    <w:rsid w:val="00290143"/>
    <w:rsid w:val="0029050A"/>
    <w:rsid w:val="00290822"/>
    <w:rsid w:val="0029428E"/>
    <w:rsid w:val="00294D22"/>
    <w:rsid w:val="00296480"/>
    <w:rsid w:val="002964C4"/>
    <w:rsid w:val="00296B67"/>
    <w:rsid w:val="0029726F"/>
    <w:rsid w:val="002A2D3D"/>
    <w:rsid w:val="002A460B"/>
    <w:rsid w:val="002A4BC0"/>
    <w:rsid w:val="002A4DA9"/>
    <w:rsid w:val="002A563F"/>
    <w:rsid w:val="002A56D9"/>
    <w:rsid w:val="002A5EFD"/>
    <w:rsid w:val="002B06C2"/>
    <w:rsid w:val="002B0806"/>
    <w:rsid w:val="002B1727"/>
    <w:rsid w:val="002B4983"/>
    <w:rsid w:val="002B5150"/>
    <w:rsid w:val="002B555E"/>
    <w:rsid w:val="002B56B6"/>
    <w:rsid w:val="002B661E"/>
    <w:rsid w:val="002B715A"/>
    <w:rsid w:val="002B7844"/>
    <w:rsid w:val="002C152D"/>
    <w:rsid w:val="002C183C"/>
    <w:rsid w:val="002C18AC"/>
    <w:rsid w:val="002C6542"/>
    <w:rsid w:val="002C65E0"/>
    <w:rsid w:val="002D03AC"/>
    <w:rsid w:val="002D0547"/>
    <w:rsid w:val="002D1860"/>
    <w:rsid w:val="002D32A2"/>
    <w:rsid w:val="002D462D"/>
    <w:rsid w:val="002D4C58"/>
    <w:rsid w:val="002D5094"/>
    <w:rsid w:val="002D53F0"/>
    <w:rsid w:val="002D6664"/>
    <w:rsid w:val="002D7988"/>
    <w:rsid w:val="002D7B24"/>
    <w:rsid w:val="002E19C0"/>
    <w:rsid w:val="002E1B63"/>
    <w:rsid w:val="002E1BDB"/>
    <w:rsid w:val="002E2ECA"/>
    <w:rsid w:val="002E350A"/>
    <w:rsid w:val="002E3B26"/>
    <w:rsid w:val="002E4264"/>
    <w:rsid w:val="002E4DC6"/>
    <w:rsid w:val="002E572B"/>
    <w:rsid w:val="002E61B6"/>
    <w:rsid w:val="002E687E"/>
    <w:rsid w:val="002E7F36"/>
    <w:rsid w:val="002F028F"/>
    <w:rsid w:val="002F0900"/>
    <w:rsid w:val="002F0C78"/>
    <w:rsid w:val="002F10EB"/>
    <w:rsid w:val="002F3128"/>
    <w:rsid w:val="002F40AA"/>
    <w:rsid w:val="002F4581"/>
    <w:rsid w:val="002F4746"/>
    <w:rsid w:val="002F55B9"/>
    <w:rsid w:val="002F5A5D"/>
    <w:rsid w:val="002F62F1"/>
    <w:rsid w:val="002F6C3C"/>
    <w:rsid w:val="002F7335"/>
    <w:rsid w:val="003000B5"/>
    <w:rsid w:val="003003FA"/>
    <w:rsid w:val="00300544"/>
    <w:rsid w:val="00301EE6"/>
    <w:rsid w:val="00302FD0"/>
    <w:rsid w:val="00304D0D"/>
    <w:rsid w:val="00305F85"/>
    <w:rsid w:val="00306F68"/>
    <w:rsid w:val="00307E30"/>
    <w:rsid w:val="00310016"/>
    <w:rsid w:val="00310C87"/>
    <w:rsid w:val="00311F94"/>
    <w:rsid w:val="00312024"/>
    <w:rsid w:val="003125BC"/>
    <w:rsid w:val="003132B4"/>
    <w:rsid w:val="00313659"/>
    <w:rsid w:val="003139F9"/>
    <w:rsid w:val="00313A60"/>
    <w:rsid w:val="00320541"/>
    <w:rsid w:val="00320FA5"/>
    <w:rsid w:val="00322891"/>
    <w:rsid w:val="0032339B"/>
    <w:rsid w:val="00324341"/>
    <w:rsid w:val="003244C4"/>
    <w:rsid w:val="003248D6"/>
    <w:rsid w:val="003251BD"/>
    <w:rsid w:val="00325307"/>
    <w:rsid w:val="003256D0"/>
    <w:rsid w:val="00325F47"/>
    <w:rsid w:val="00326044"/>
    <w:rsid w:val="00331991"/>
    <w:rsid w:val="0033256F"/>
    <w:rsid w:val="0033290C"/>
    <w:rsid w:val="00332FE2"/>
    <w:rsid w:val="003339BC"/>
    <w:rsid w:val="003341B9"/>
    <w:rsid w:val="00334251"/>
    <w:rsid w:val="00334A4C"/>
    <w:rsid w:val="00334E49"/>
    <w:rsid w:val="00334EEC"/>
    <w:rsid w:val="00335768"/>
    <w:rsid w:val="00336C62"/>
    <w:rsid w:val="0033703E"/>
    <w:rsid w:val="00337159"/>
    <w:rsid w:val="00337AB8"/>
    <w:rsid w:val="00337D65"/>
    <w:rsid w:val="00340787"/>
    <w:rsid w:val="00345450"/>
    <w:rsid w:val="00346EE9"/>
    <w:rsid w:val="00350DDD"/>
    <w:rsid w:val="00351823"/>
    <w:rsid w:val="00352458"/>
    <w:rsid w:val="003535D7"/>
    <w:rsid w:val="00354289"/>
    <w:rsid w:val="0035447A"/>
    <w:rsid w:val="003546DF"/>
    <w:rsid w:val="00356ACE"/>
    <w:rsid w:val="003622ED"/>
    <w:rsid w:val="0036340D"/>
    <w:rsid w:val="0036605D"/>
    <w:rsid w:val="003705B7"/>
    <w:rsid w:val="003710A6"/>
    <w:rsid w:val="00371E99"/>
    <w:rsid w:val="003729BA"/>
    <w:rsid w:val="00372C83"/>
    <w:rsid w:val="00373986"/>
    <w:rsid w:val="00374BEA"/>
    <w:rsid w:val="003804D1"/>
    <w:rsid w:val="003807F5"/>
    <w:rsid w:val="003814D5"/>
    <w:rsid w:val="00383777"/>
    <w:rsid w:val="00384879"/>
    <w:rsid w:val="003852A9"/>
    <w:rsid w:val="0038562B"/>
    <w:rsid w:val="00386954"/>
    <w:rsid w:val="0038784F"/>
    <w:rsid w:val="00387D11"/>
    <w:rsid w:val="003946A9"/>
    <w:rsid w:val="0039560C"/>
    <w:rsid w:val="0039660F"/>
    <w:rsid w:val="003A48CB"/>
    <w:rsid w:val="003A4C3D"/>
    <w:rsid w:val="003A50BB"/>
    <w:rsid w:val="003A5BC7"/>
    <w:rsid w:val="003A6CE7"/>
    <w:rsid w:val="003B3BB5"/>
    <w:rsid w:val="003B5641"/>
    <w:rsid w:val="003B600C"/>
    <w:rsid w:val="003B79DF"/>
    <w:rsid w:val="003C118F"/>
    <w:rsid w:val="003C36E3"/>
    <w:rsid w:val="003C385A"/>
    <w:rsid w:val="003C4160"/>
    <w:rsid w:val="003D0E63"/>
    <w:rsid w:val="003D1098"/>
    <w:rsid w:val="003D13CC"/>
    <w:rsid w:val="003D2CF7"/>
    <w:rsid w:val="003D379C"/>
    <w:rsid w:val="003D3A48"/>
    <w:rsid w:val="003D3FC0"/>
    <w:rsid w:val="003D48BE"/>
    <w:rsid w:val="003D58F6"/>
    <w:rsid w:val="003D692A"/>
    <w:rsid w:val="003E01DD"/>
    <w:rsid w:val="003E07E4"/>
    <w:rsid w:val="003E1024"/>
    <w:rsid w:val="003E21AB"/>
    <w:rsid w:val="003E5E66"/>
    <w:rsid w:val="003E7376"/>
    <w:rsid w:val="003E77C8"/>
    <w:rsid w:val="003E7BD8"/>
    <w:rsid w:val="003E7DA3"/>
    <w:rsid w:val="003F0C25"/>
    <w:rsid w:val="003F10FF"/>
    <w:rsid w:val="003F1109"/>
    <w:rsid w:val="003F24CD"/>
    <w:rsid w:val="003F3BA9"/>
    <w:rsid w:val="003F4449"/>
    <w:rsid w:val="003F58F7"/>
    <w:rsid w:val="003F69FA"/>
    <w:rsid w:val="003F7500"/>
    <w:rsid w:val="00400459"/>
    <w:rsid w:val="004038FD"/>
    <w:rsid w:val="00403912"/>
    <w:rsid w:val="004057C6"/>
    <w:rsid w:val="00405DFB"/>
    <w:rsid w:val="00411370"/>
    <w:rsid w:val="00411488"/>
    <w:rsid w:val="00412159"/>
    <w:rsid w:val="004132D3"/>
    <w:rsid w:val="00413491"/>
    <w:rsid w:val="0041570F"/>
    <w:rsid w:val="0041796E"/>
    <w:rsid w:val="00420C0A"/>
    <w:rsid w:val="0042225E"/>
    <w:rsid w:val="0042274B"/>
    <w:rsid w:val="0042446F"/>
    <w:rsid w:val="004246DC"/>
    <w:rsid w:val="004319A0"/>
    <w:rsid w:val="00431D25"/>
    <w:rsid w:val="00435A0A"/>
    <w:rsid w:val="00435C0F"/>
    <w:rsid w:val="00436D06"/>
    <w:rsid w:val="00437FB9"/>
    <w:rsid w:val="00441558"/>
    <w:rsid w:val="0044279F"/>
    <w:rsid w:val="004447BF"/>
    <w:rsid w:val="00444D4D"/>
    <w:rsid w:val="004456B5"/>
    <w:rsid w:val="00445A8B"/>
    <w:rsid w:val="00445E59"/>
    <w:rsid w:val="004474B6"/>
    <w:rsid w:val="004503A5"/>
    <w:rsid w:val="00451DE8"/>
    <w:rsid w:val="00453461"/>
    <w:rsid w:val="00454052"/>
    <w:rsid w:val="00454824"/>
    <w:rsid w:val="00455265"/>
    <w:rsid w:val="0045604D"/>
    <w:rsid w:val="00457364"/>
    <w:rsid w:val="00461E1A"/>
    <w:rsid w:val="0046244D"/>
    <w:rsid w:val="00462B6A"/>
    <w:rsid w:val="004647BD"/>
    <w:rsid w:val="00465502"/>
    <w:rsid w:val="00466B44"/>
    <w:rsid w:val="00471E79"/>
    <w:rsid w:val="00474454"/>
    <w:rsid w:val="00476110"/>
    <w:rsid w:val="00476876"/>
    <w:rsid w:val="00481075"/>
    <w:rsid w:val="0048231D"/>
    <w:rsid w:val="004827EC"/>
    <w:rsid w:val="00484A22"/>
    <w:rsid w:val="00484E6B"/>
    <w:rsid w:val="00486F1C"/>
    <w:rsid w:val="00487304"/>
    <w:rsid w:val="00487C44"/>
    <w:rsid w:val="004902FF"/>
    <w:rsid w:val="004958B6"/>
    <w:rsid w:val="004962F3"/>
    <w:rsid w:val="00496ADD"/>
    <w:rsid w:val="004A119A"/>
    <w:rsid w:val="004A25C9"/>
    <w:rsid w:val="004A2E79"/>
    <w:rsid w:val="004A46AF"/>
    <w:rsid w:val="004A4772"/>
    <w:rsid w:val="004A70C9"/>
    <w:rsid w:val="004B08CE"/>
    <w:rsid w:val="004B230F"/>
    <w:rsid w:val="004B35F9"/>
    <w:rsid w:val="004B405D"/>
    <w:rsid w:val="004B4A21"/>
    <w:rsid w:val="004B5FBE"/>
    <w:rsid w:val="004B6168"/>
    <w:rsid w:val="004B6B26"/>
    <w:rsid w:val="004B741C"/>
    <w:rsid w:val="004C1D22"/>
    <w:rsid w:val="004D0C2E"/>
    <w:rsid w:val="004D1806"/>
    <w:rsid w:val="004D1B9B"/>
    <w:rsid w:val="004D1F4C"/>
    <w:rsid w:val="004D3E46"/>
    <w:rsid w:val="004D5E1A"/>
    <w:rsid w:val="004D711C"/>
    <w:rsid w:val="004E15BB"/>
    <w:rsid w:val="004E32F2"/>
    <w:rsid w:val="004E4F26"/>
    <w:rsid w:val="004E53E3"/>
    <w:rsid w:val="004E637E"/>
    <w:rsid w:val="004E6658"/>
    <w:rsid w:val="004E7286"/>
    <w:rsid w:val="004E76E0"/>
    <w:rsid w:val="004F18F5"/>
    <w:rsid w:val="004F1A80"/>
    <w:rsid w:val="004F49F6"/>
    <w:rsid w:val="004F4D11"/>
    <w:rsid w:val="004F7E99"/>
    <w:rsid w:val="004F7F7A"/>
    <w:rsid w:val="005014D9"/>
    <w:rsid w:val="00504865"/>
    <w:rsid w:val="0050715C"/>
    <w:rsid w:val="00510110"/>
    <w:rsid w:val="00510F80"/>
    <w:rsid w:val="00511310"/>
    <w:rsid w:val="0051335D"/>
    <w:rsid w:val="00514295"/>
    <w:rsid w:val="0051568C"/>
    <w:rsid w:val="00517764"/>
    <w:rsid w:val="0051783F"/>
    <w:rsid w:val="00517CCF"/>
    <w:rsid w:val="00522C01"/>
    <w:rsid w:val="00523296"/>
    <w:rsid w:val="005244EB"/>
    <w:rsid w:val="00525B87"/>
    <w:rsid w:val="00525D92"/>
    <w:rsid w:val="00530C5E"/>
    <w:rsid w:val="0053547B"/>
    <w:rsid w:val="005369CC"/>
    <w:rsid w:val="00537015"/>
    <w:rsid w:val="00537131"/>
    <w:rsid w:val="00537950"/>
    <w:rsid w:val="005400A1"/>
    <w:rsid w:val="00540733"/>
    <w:rsid w:val="00540A8A"/>
    <w:rsid w:val="00543925"/>
    <w:rsid w:val="005443B0"/>
    <w:rsid w:val="005447BF"/>
    <w:rsid w:val="00545820"/>
    <w:rsid w:val="00547510"/>
    <w:rsid w:val="0055111D"/>
    <w:rsid w:val="00551226"/>
    <w:rsid w:val="00552615"/>
    <w:rsid w:val="00552ADB"/>
    <w:rsid w:val="00553187"/>
    <w:rsid w:val="00553DF7"/>
    <w:rsid w:val="00555834"/>
    <w:rsid w:val="005558B7"/>
    <w:rsid w:val="005566F4"/>
    <w:rsid w:val="0055739E"/>
    <w:rsid w:val="0055798A"/>
    <w:rsid w:val="00561D40"/>
    <w:rsid w:val="00562342"/>
    <w:rsid w:val="00563274"/>
    <w:rsid w:val="00563E92"/>
    <w:rsid w:val="00564CA0"/>
    <w:rsid w:val="00566105"/>
    <w:rsid w:val="00566837"/>
    <w:rsid w:val="00566EDE"/>
    <w:rsid w:val="005700EB"/>
    <w:rsid w:val="00570F1B"/>
    <w:rsid w:val="005749D8"/>
    <w:rsid w:val="00575F4D"/>
    <w:rsid w:val="0057606D"/>
    <w:rsid w:val="00576ED4"/>
    <w:rsid w:val="00581C36"/>
    <w:rsid w:val="005821B2"/>
    <w:rsid w:val="00583921"/>
    <w:rsid w:val="00584BE4"/>
    <w:rsid w:val="00586003"/>
    <w:rsid w:val="005863A1"/>
    <w:rsid w:val="00586587"/>
    <w:rsid w:val="005874A7"/>
    <w:rsid w:val="00587900"/>
    <w:rsid w:val="00587944"/>
    <w:rsid w:val="00590941"/>
    <w:rsid w:val="005917B1"/>
    <w:rsid w:val="00592AAD"/>
    <w:rsid w:val="00592FB3"/>
    <w:rsid w:val="005932F4"/>
    <w:rsid w:val="00596435"/>
    <w:rsid w:val="0059727E"/>
    <w:rsid w:val="005A0E6A"/>
    <w:rsid w:val="005A1431"/>
    <w:rsid w:val="005A3CC0"/>
    <w:rsid w:val="005A6096"/>
    <w:rsid w:val="005A6557"/>
    <w:rsid w:val="005A77A0"/>
    <w:rsid w:val="005A7B5F"/>
    <w:rsid w:val="005A7B97"/>
    <w:rsid w:val="005A7F59"/>
    <w:rsid w:val="005B4D79"/>
    <w:rsid w:val="005B585D"/>
    <w:rsid w:val="005B7238"/>
    <w:rsid w:val="005B72E7"/>
    <w:rsid w:val="005B78A3"/>
    <w:rsid w:val="005C00BA"/>
    <w:rsid w:val="005C01A7"/>
    <w:rsid w:val="005C084F"/>
    <w:rsid w:val="005C241C"/>
    <w:rsid w:val="005C2C87"/>
    <w:rsid w:val="005C5EA3"/>
    <w:rsid w:val="005C63A1"/>
    <w:rsid w:val="005C7E48"/>
    <w:rsid w:val="005D048C"/>
    <w:rsid w:val="005D1D99"/>
    <w:rsid w:val="005D3469"/>
    <w:rsid w:val="005D40E4"/>
    <w:rsid w:val="005D5071"/>
    <w:rsid w:val="005D5ECE"/>
    <w:rsid w:val="005E0EAE"/>
    <w:rsid w:val="005E4299"/>
    <w:rsid w:val="005E4950"/>
    <w:rsid w:val="005E7012"/>
    <w:rsid w:val="005E7575"/>
    <w:rsid w:val="005E7FD5"/>
    <w:rsid w:val="005F072A"/>
    <w:rsid w:val="005F0982"/>
    <w:rsid w:val="005F0FED"/>
    <w:rsid w:val="005F17DE"/>
    <w:rsid w:val="005F1B66"/>
    <w:rsid w:val="005F22F6"/>
    <w:rsid w:val="005F2C8D"/>
    <w:rsid w:val="005F63BD"/>
    <w:rsid w:val="005F6FB0"/>
    <w:rsid w:val="005F71E4"/>
    <w:rsid w:val="006010AF"/>
    <w:rsid w:val="00602266"/>
    <w:rsid w:val="00602ECD"/>
    <w:rsid w:val="006055CF"/>
    <w:rsid w:val="00607C6B"/>
    <w:rsid w:val="00607D42"/>
    <w:rsid w:val="00607F55"/>
    <w:rsid w:val="00607F79"/>
    <w:rsid w:val="00610DDE"/>
    <w:rsid w:val="006113BB"/>
    <w:rsid w:val="00611DF2"/>
    <w:rsid w:val="006134FE"/>
    <w:rsid w:val="006138E7"/>
    <w:rsid w:val="00620069"/>
    <w:rsid w:val="00620299"/>
    <w:rsid w:val="00621DB2"/>
    <w:rsid w:val="006221A6"/>
    <w:rsid w:val="00623911"/>
    <w:rsid w:val="006249B7"/>
    <w:rsid w:val="006277A7"/>
    <w:rsid w:val="00630BD3"/>
    <w:rsid w:val="00631230"/>
    <w:rsid w:val="00633027"/>
    <w:rsid w:val="00633262"/>
    <w:rsid w:val="006336B2"/>
    <w:rsid w:val="0063388C"/>
    <w:rsid w:val="00633A1A"/>
    <w:rsid w:val="00633D23"/>
    <w:rsid w:val="00634057"/>
    <w:rsid w:val="006344D5"/>
    <w:rsid w:val="00634FE8"/>
    <w:rsid w:val="006351C9"/>
    <w:rsid w:val="006353A3"/>
    <w:rsid w:val="00637E00"/>
    <w:rsid w:val="00637F05"/>
    <w:rsid w:val="00640BAD"/>
    <w:rsid w:val="0064139A"/>
    <w:rsid w:val="006427B4"/>
    <w:rsid w:val="00644826"/>
    <w:rsid w:val="00644ACE"/>
    <w:rsid w:val="00645B78"/>
    <w:rsid w:val="00647A2E"/>
    <w:rsid w:val="00653F13"/>
    <w:rsid w:val="006541C4"/>
    <w:rsid w:val="00654F67"/>
    <w:rsid w:val="00655668"/>
    <w:rsid w:val="00656C1C"/>
    <w:rsid w:val="00656EB4"/>
    <w:rsid w:val="0066007A"/>
    <w:rsid w:val="00660634"/>
    <w:rsid w:val="0066066A"/>
    <w:rsid w:val="006612E4"/>
    <w:rsid w:val="00661421"/>
    <w:rsid w:val="006614A6"/>
    <w:rsid w:val="006635E0"/>
    <w:rsid w:val="006648CF"/>
    <w:rsid w:val="00665C03"/>
    <w:rsid w:val="00665D47"/>
    <w:rsid w:val="0067021E"/>
    <w:rsid w:val="006711E5"/>
    <w:rsid w:val="00672304"/>
    <w:rsid w:val="006739B7"/>
    <w:rsid w:val="00675444"/>
    <w:rsid w:val="006777DC"/>
    <w:rsid w:val="006803A2"/>
    <w:rsid w:val="006808BE"/>
    <w:rsid w:val="00681467"/>
    <w:rsid w:val="00682165"/>
    <w:rsid w:val="006825D0"/>
    <w:rsid w:val="006829F9"/>
    <w:rsid w:val="0068366A"/>
    <w:rsid w:val="00683B11"/>
    <w:rsid w:val="00683F88"/>
    <w:rsid w:val="00684B2D"/>
    <w:rsid w:val="0068513F"/>
    <w:rsid w:val="006863D1"/>
    <w:rsid w:val="00686F07"/>
    <w:rsid w:val="00687DE1"/>
    <w:rsid w:val="0069037F"/>
    <w:rsid w:val="00691AAA"/>
    <w:rsid w:val="00692085"/>
    <w:rsid w:val="006940C5"/>
    <w:rsid w:val="0069539C"/>
    <w:rsid w:val="006976C3"/>
    <w:rsid w:val="006A0D9C"/>
    <w:rsid w:val="006A1EED"/>
    <w:rsid w:val="006A230D"/>
    <w:rsid w:val="006A29A9"/>
    <w:rsid w:val="006A3040"/>
    <w:rsid w:val="006A3581"/>
    <w:rsid w:val="006A410C"/>
    <w:rsid w:val="006A5383"/>
    <w:rsid w:val="006A5B30"/>
    <w:rsid w:val="006A5ECD"/>
    <w:rsid w:val="006B03DE"/>
    <w:rsid w:val="006B0ACD"/>
    <w:rsid w:val="006B27C9"/>
    <w:rsid w:val="006B28D3"/>
    <w:rsid w:val="006B313E"/>
    <w:rsid w:val="006B328F"/>
    <w:rsid w:val="006B3D85"/>
    <w:rsid w:val="006B4180"/>
    <w:rsid w:val="006B4458"/>
    <w:rsid w:val="006B4486"/>
    <w:rsid w:val="006C02CB"/>
    <w:rsid w:val="006C071B"/>
    <w:rsid w:val="006C0F26"/>
    <w:rsid w:val="006C4EFB"/>
    <w:rsid w:val="006C52D8"/>
    <w:rsid w:val="006C5BE1"/>
    <w:rsid w:val="006C6531"/>
    <w:rsid w:val="006C6576"/>
    <w:rsid w:val="006C6D1F"/>
    <w:rsid w:val="006C6F04"/>
    <w:rsid w:val="006C73EC"/>
    <w:rsid w:val="006D0DCB"/>
    <w:rsid w:val="006D5075"/>
    <w:rsid w:val="006D5E47"/>
    <w:rsid w:val="006D67B4"/>
    <w:rsid w:val="006D6B37"/>
    <w:rsid w:val="006D7D7D"/>
    <w:rsid w:val="006E3BA8"/>
    <w:rsid w:val="006E4AB5"/>
    <w:rsid w:val="006E5546"/>
    <w:rsid w:val="006E5F03"/>
    <w:rsid w:val="006F0594"/>
    <w:rsid w:val="006F238E"/>
    <w:rsid w:val="006F283E"/>
    <w:rsid w:val="006F4C2C"/>
    <w:rsid w:val="006F513B"/>
    <w:rsid w:val="006F7FDE"/>
    <w:rsid w:val="00701A63"/>
    <w:rsid w:val="00703004"/>
    <w:rsid w:val="00703847"/>
    <w:rsid w:val="00704605"/>
    <w:rsid w:val="00704F29"/>
    <w:rsid w:val="007053E1"/>
    <w:rsid w:val="00705ABC"/>
    <w:rsid w:val="00705D92"/>
    <w:rsid w:val="00705E19"/>
    <w:rsid w:val="00706F0F"/>
    <w:rsid w:val="00715552"/>
    <w:rsid w:val="00715833"/>
    <w:rsid w:val="0071640C"/>
    <w:rsid w:val="00717D09"/>
    <w:rsid w:val="007214C0"/>
    <w:rsid w:val="00721C2A"/>
    <w:rsid w:val="007223E1"/>
    <w:rsid w:val="00723070"/>
    <w:rsid w:val="007231C5"/>
    <w:rsid w:val="007234E6"/>
    <w:rsid w:val="00725576"/>
    <w:rsid w:val="007304BA"/>
    <w:rsid w:val="007305C5"/>
    <w:rsid w:val="00730ABF"/>
    <w:rsid w:val="00730AED"/>
    <w:rsid w:val="00731621"/>
    <w:rsid w:val="007326DD"/>
    <w:rsid w:val="00733BF8"/>
    <w:rsid w:val="00735379"/>
    <w:rsid w:val="0073666E"/>
    <w:rsid w:val="00742542"/>
    <w:rsid w:val="007455DE"/>
    <w:rsid w:val="007456AE"/>
    <w:rsid w:val="007474DE"/>
    <w:rsid w:val="0075113A"/>
    <w:rsid w:val="00751EB1"/>
    <w:rsid w:val="00753AE5"/>
    <w:rsid w:val="00755829"/>
    <w:rsid w:val="00755C8A"/>
    <w:rsid w:val="00756A1F"/>
    <w:rsid w:val="00760107"/>
    <w:rsid w:val="00760F4C"/>
    <w:rsid w:val="007633F8"/>
    <w:rsid w:val="00764042"/>
    <w:rsid w:val="0076417E"/>
    <w:rsid w:val="007664E5"/>
    <w:rsid w:val="00766545"/>
    <w:rsid w:val="00766C01"/>
    <w:rsid w:val="0076716D"/>
    <w:rsid w:val="00772F2B"/>
    <w:rsid w:val="0077303E"/>
    <w:rsid w:val="0077460C"/>
    <w:rsid w:val="00774EEB"/>
    <w:rsid w:val="00775656"/>
    <w:rsid w:val="007762E7"/>
    <w:rsid w:val="0077722F"/>
    <w:rsid w:val="00780F9A"/>
    <w:rsid w:val="007835A8"/>
    <w:rsid w:val="0078382E"/>
    <w:rsid w:val="00783837"/>
    <w:rsid w:val="00784961"/>
    <w:rsid w:val="00787737"/>
    <w:rsid w:val="00787F0F"/>
    <w:rsid w:val="007907FE"/>
    <w:rsid w:val="007911A1"/>
    <w:rsid w:val="0079126C"/>
    <w:rsid w:val="007944AA"/>
    <w:rsid w:val="00796276"/>
    <w:rsid w:val="0079679D"/>
    <w:rsid w:val="00797205"/>
    <w:rsid w:val="00797255"/>
    <w:rsid w:val="00797935"/>
    <w:rsid w:val="007A265E"/>
    <w:rsid w:val="007A2B0C"/>
    <w:rsid w:val="007A2F8F"/>
    <w:rsid w:val="007A4403"/>
    <w:rsid w:val="007A4504"/>
    <w:rsid w:val="007A457B"/>
    <w:rsid w:val="007B0CF9"/>
    <w:rsid w:val="007B0D53"/>
    <w:rsid w:val="007B20BF"/>
    <w:rsid w:val="007B2D52"/>
    <w:rsid w:val="007B4ACD"/>
    <w:rsid w:val="007B7368"/>
    <w:rsid w:val="007C0A22"/>
    <w:rsid w:val="007C1A10"/>
    <w:rsid w:val="007C1C25"/>
    <w:rsid w:val="007C2342"/>
    <w:rsid w:val="007C2EC4"/>
    <w:rsid w:val="007C3558"/>
    <w:rsid w:val="007C41A3"/>
    <w:rsid w:val="007C4AFA"/>
    <w:rsid w:val="007C6D36"/>
    <w:rsid w:val="007D1C16"/>
    <w:rsid w:val="007D36B2"/>
    <w:rsid w:val="007D3A49"/>
    <w:rsid w:val="007D45F9"/>
    <w:rsid w:val="007D51A9"/>
    <w:rsid w:val="007D5F82"/>
    <w:rsid w:val="007D5FD8"/>
    <w:rsid w:val="007D7F35"/>
    <w:rsid w:val="007E0B63"/>
    <w:rsid w:val="007E237C"/>
    <w:rsid w:val="007E40C8"/>
    <w:rsid w:val="007E7B27"/>
    <w:rsid w:val="007E7E9E"/>
    <w:rsid w:val="007F26DA"/>
    <w:rsid w:val="007F42D0"/>
    <w:rsid w:val="007F464E"/>
    <w:rsid w:val="007F5456"/>
    <w:rsid w:val="007F6254"/>
    <w:rsid w:val="007F644A"/>
    <w:rsid w:val="007F6924"/>
    <w:rsid w:val="007F7954"/>
    <w:rsid w:val="00800366"/>
    <w:rsid w:val="00801902"/>
    <w:rsid w:val="0080658B"/>
    <w:rsid w:val="00811B67"/>
    <w:rsid w:val="00812F31"/>
    <w:rsid w:val="00813D36"/>
    <w:rsid w:val="00814159"/>
    <w:rsid w:val="008158D4"/>
    <w:rsid w:val="00815B7D"/>
    <w:rsid w:val="008170C4"/>
    <w:rsid w:val="00822388"/>
    <w:rsid w:val="00822C34"/>
    <w:rsid w:val="00823C0B"/>
    <w:rsid w:val="008242F8"/>
    <w:rsid w:val="0082699C"/>
    <w:rsid w:val="00827BC2"/>
    <w:rsid w:val="008305C7"/>
    <w:rsid w:val="008312F7"/>
    <w:rsid w:val="00832B61"/>
    <w:rsid w:val="008336E2"/>
    <w:rsid w:val="00833A28"/>
    <w:rsid w:val="00834BD6"/>
    <w:rsid w:val="0083522B"/>
    <w:rsid w:val="008375FE"/>
    <w:rsid w:val="00841A94"/>
    <w:rsid w:val="008445A9"/>
    <w:rsid w:val="00845EAB"/>
    <w:rsid w:val="0084612E"/>
    <w:rsid w:val="00850038"/>
    <w:rsid w:val="00850645"/>
    <w:rsid w:val="00850C35"/>
    <w:rsid w:val="008514A1"/>
    <w:rsid w:val="00851F40"/>
    <w:rsid w:val="00853370"/>
    <w:rsid w:val="00853C01"/>
    <w:rsid w:val="00855D13"/>
    <w:rsid w:val="00857BBD"/>
    <w:rsid w:val="008609A2"/>
    <w:rsid w:val="0086192C"/>
    <w:rsid w:val="008653D7"/>
    <w:rsid w:val="00870973"/>
    <w:rsid w:val="00870999"/>
    <w:rsid w:val="00870FC6"/>
    <w:rsid w:val="00871521"/>
    <w:rsid w:val="00871821"/>
    <w:rsid w:val="008726EB"/>
    <w:rsid w:val="00873024"/>
    <w:rsid w:val="008731F9"/>
    <w:rsid w:val="008739F2"/>
    <w:rsid w:val="00873F3D"/>
    <w:rsid w:val="00874654"/>
    <w:rsid w:val="00874B6B"/>
    <w:rsid w:val="00874D2E"/>
    <w:rsid w:val="008755A0"/>
    <w:rsid w:val="008765F9"/>
    <w:rsid w:val="008770EB"/>
    <w:rsid w:val="00880219"/>
    <w:rsid w:val="008810B4"/>
    <w:rsid w:val="00884FF8"/>
    <w:rsid w:val="00885470"/>
    <w:rsid w:val="00893543"/>
    <w:rsid w:val="0089472A"/>
    <w:rsid w:val="00896F66"/>
    <w:rsid w:val="008979F5"/>
    <w:rsid w:val="00897BC3"/>
    <w:rsid w:val="008A3682"/>
    <w:rsid w:val="008A4B89"/>
    <w:rsid w:val="008A64AC"/>
    <w:rsid w:val="008B0416"/>
    <w:rsid w:val="008B1615"/>
    <w:rsid w:val="008B2933"/>
    <w:rsid w:val="008B3022"/>
    <w:rsid w:val="008B3C21"/>
    <w:rsid w:val="008B51F7"/>
    <w:rsid w:val="008B60F4"/>
    <w:rsid w:val="008B67D0"/>
    <w:rsid w:val="008B756B"/>
    <w:rsid w:val="008B7830"/>
    <w:rsid w:val="008C2488"/>
    <w:rsid w:val="008C31E9"/>
    <w:rsid w:val="008C3847"/>
    <w:rsid w:val="008C4CED"/>
    <w:rsid w:val="008C63C9"/>
    <w:rsid w:val="008D13B7"/>
    <w:rsid w:val="008D16E2"/>
    <w:rsid w:val="008D3753"/>
    <w:rsid w:val="008D469B"/>
    <w:rsid w:val="008D55E7"/>
    <w:rsid w:val="008D6D79"/>
    <w:rsid w:val="008E05E7"/>
    <w:rsid w:val="008E2723"/>
    <w:rsid w:val="008E3F18"/>
    <w:rsid w:val="008E6D5E"/>
    <w:rsid w:val="008E6E2A"/>
    <w:rsid w:val="008E6ECD"/>
    <w:rsid w:val="008E741D"/>
    <w:rsid w:val="008F04CD"/>
    <w:rsid w:val="008F0FA6"/>
    <w:rsid w:val="008F2271"/>
    <w:rsid w:val="008F3B4C"/>
    <w:rsid w:val="008F4440"/>
    <w:rsid w:val="008F44F5"/>
    <w:rsid w:val="008F51FC"/>
    <w:rsid w:val="008F54A3"/>
    <w:rsid w:val="008F5F98"/>
    <w:rsid w:val="008F6495"/>
    <w:rsid w:val="008F6F78"/>
    <w:rsid w:val="0090083B"/>
    <w:rsid w:val="0090331A"/>
    <w:rsid w:val="0090347B"/>
    <w:rsid w:val="00903EA0"/>
    <w:rsid w:val="00904FCF"/>
    <w:rsid w:val="009056A0"/>
    <w:rsid w:val="00907942"/>
    <w:rsid w:val="00910127"/>
    <w:rsid w:val="009111D3"/>
    <w:rsid w:val="009123FC"/>
    <w:rsid w:val="00912D28"/>
    <w:rsid w:val="0091310A"/>
    <w:rsid w:val="00914464"/>
    <w:rsid w:val="0091640E"/>
    <w:rsid w:val="00917857"/>
    <w:rsid w:val="00917F43"/>
    <w:rsid w:val="009205B5"/>
    <w:rsid w:val="00920D1D"/>
    <w:rsid w:val="00924490"/>
    <w:rsid w:val="00930372"/>
    <w:rsid w:val="00930CB0"/>
    <w:rsid w:val="00930D64"/>
    <w:rsid w:val="00931377"/>
    <w:rsid w:val="00932B2D"/>
    <w:rsid w:val="0093400A"/>
    <w:rsid w:val="00935979"/>
    <w:rsid w:val="00936A08"/>
    <w:rsid w:val="009375C0"/>
    <w:rsid w:val="00937A39"/>
    <w:rsid w:val="00941299"/>
    <w:rsid w:val="00944104"/>
    <w:rsid w:val="00944A20"/>
    <w:rsid w:val="00945846"/>
    <w:rsid w:val="00946DA2"/>
    <w:rsid w:val="00952610"/>
    <w:rsid w:val="00953E44"/>
    <w:rsid w:val="009548A5"/>
    <w:rsid w:val="00955606"/>
    <w:rsid w:val="00955971"/>
    <w:rsid w:val="00956A24"/>
    <w:rsid w:val="00957C53"/>
    <w:rsid w:val="00957EB9"/>
    <w:rsid w:val="00960B95"/>
    <w:rsid w:val="00960D7D"/>
    <w:rsid w:val="00960F56"/>
    <w:rsid w:val="009615DC"/>
    <w:rsid w:val="00962C1A"/>
    <w:rsid w:val="00962C52"/>
    <w:rsid w:val="009633D3"/>
    <w:rsid w:val="009636F5"/>
    <w:rsid w:val="00964621"/>
    <w:rsid w:val="0096482A"/>
    <w:rsid w:val="00965E02"/>
    <w:rsid w:val="009677CC"/>
    <w:rsid w:val="009708CC"/>
    <w:rsid w:val="0097174C"/>
    <w:rsid w:val="009720E2"/>
    <w:rsid w:val="00973BE6"/>
    <w:rsid w:val="0097438D"/>
    <w:rsid w:val="009768C8"/>
    <w:rsid w:val="00976943"/>
    <w:rsid w:val="00977529"/>
    <w:rsid w:val="00980A05"/>
    <w:rsid w:val="00981CD4"/>
    <w:rsid w:val="0098238C"/>
    <w:rsid w:val="00984F2D"/>
    <w:rsid w:val="009902B4"/>
    <w:rsid w:val="00990DE3"/>
    <w:rsid w:val="009910E8"/>
    <w:rsid w:val="00993167"/>
    <w:rsid w:val="00993C98"/>
    <w:rsid w:val="00997107"/>
    <w:rsid w:val="009971B7"/>
    <w:rsid w:val="009974FA"/>
    <w:rsid w:val="00997AF0"/>
    <w:rsid w:val="00997F44"/>
    <w:rsid w:val="009A094F"/>
    <w:rsid w:val="009A0FD3"/>
    <w:rsid w:val="009A2398"/>
    <w:rsid w:val="009A4443"/>
    <w:rsid w:val="009A5313"/>
    <w:rsid w:val="009A634F"/>
    <w:rsid w:val="009B0B43"/>
    <w:rsid w:val="009B0C9A"/>
    <w:rsid w:val="009B199D"/>
    <w:rsid w:val="009B1A18"/>
    <w:rsid w:val="009B2A22"/>
    <w:rsid w:val="009B2FB8"/>
    <w:rsid w:val="009B46E6"/>
    <w:rsid w:val="009B4BE2"/>
    <w:rsid w:val="009B5702"/>
    <w:rsid w:val="009B57FA"/>
    <w:rsid w:val="009B7763"/>
    <w:rsid w:val="009C10C0"/>
    <w:rsid w:val="009C30C9"/>
    <w:rsid w:val="009C401A"/>
    <w:rsid w:val="009C50E6"/>
    <w:rsid w:val="009C5317"/>
    <w:rsid w:val="009C6D21"/>
    <w:rsid w:val="009D0044"/>
    <w:rsid w:val="009D0104"/>
    <w:rsid w:val="009D0346"/>
    <w:rsid w:val="009D1117"/>
    <w:rsid w:val="009D1EDB"/>
    <w:rsid w:val="009D23CF"/>
    <w:rsid w:val="009D51DB"/>
    <w:rsid w:val="009D7160"/>
    <w:rsid w:val="009D7DF2"/>
    <w:rsid w:val="009E00DA"/>
    <w:rsid w:val="009E1C34"/>
    <w:rsid w:val="009E340F"/>
    <w:rsid w:val="009E3776"/>
    <w:rsid w:val="009E37E1"/>
    <w:rsid w:val="009E384C"/>
    <w:rsid w:val="009E3B23"/>
    <w:rsid w:val="009E3F31"/>
    <w:rsid w:val="009E4458"/>
    <w:rsid w:val="009E5849"/>
    <w:rsid w:val="009E5938"/>
    <w:rsid w:val="009E6453"/>
    <w:rsid w:val="009F10D2"/>
    <w:rsid w:val="009F1929"/>
    <w:rsid w:val="009F1E8D"/>
    <w:rsid w:val="009F3290"/>
    <w:rsid w:val="009F504F"/>
    <w:rsid w:val="009F5775"/>
    <w:rsid w:val="009F64C4"/>
    <w:rsid w:val="009F6E73"/>
    <w:rsid w:val="00A02AC4"/>
    <w:rsid w:val="00A02C6F"/>
    <w:rsid w:val="00A03963"/>
    <w:rsid w:val="00A03D1E"/>
    <w:rsid w:val="00A0491E"/>
    <w:rsid w:val="00A068B7"/>
    <w:rsid w:val="00A06961"/>
    <w:rsid w:val="00A1003B"/>
    <w:rsid w:val="00A10E85"/>
    <w:rsid w:val="00A12EFB"/>
    <w:rsid w:val="00A13216"/>
    <w:rsid w:val="00A1382E"/>
    <w:rsid w:val="00A13FBC"/>
    <w:rsid w:val="00A1496C"/>
    <w:rsid w:val="00A15328"/>
    <w:rsid w:val="00A17017"/>
    <w:rsid w:val="00A17C55"/>
    <w:rsid w:val="00A20ADD"/>
    <w:rsid w:val="00A215B8"/>
    <w:rsid w:val="00A2174C"/>
    <w:rsid w:val="00A22406"/>
    <w:rsid w:val="00A24FDF"/>
    <w:rsid w:val="00A253F2"/>
    <w:rsid w:val="00A2794C"/>
    <w:rsid w:val="00A32911"/>
    <w:rsid w:val="00A32F3B"/>
    <w:rsid w:val="00A331D0"/>
    <w:rsid w:val="00A34A09"/>
    <w:rsid w:val="00A35614"/>
    <w:rsid w:val="00A35D24"/>
    <w:rsid w:val="00A36673"/>
    <w:rsid w:val="00A37936"/>
    <w:rsid w:val="00A41CE9"/>
    <w:rsid w:val="00A43018"/>
    <w:rsid w:val="00A431C5"/>
    <w:rsid w:val="00A46D0D"/>
    <w:rsid w:val="00A46FCE"/>
    <w:rsid w:val="00A471CA"/>
    <w:rsid w:val="00A47C8A"/>
    <w:rsid w:val="00A50389"/>
    <w:rsid w:val="00A506A1"/>
    <w:rsid w:val="00A51892"/>
    <w:rsid w:val="00A51DD7"/>
    <w:rsid w:val="00A521DC"/>
    <w:rsid w:val="00A52AAC"/>
    <w:rsid w:val="00A53751"/>
    <w:rsid w:val="00A540AA"/>
    <w:rsid w:val="00A547E5"/>
    <w:rsid w:val="00A54D15"/>
    <w:rsid w:val="00A55515"/>
    <w:rsid w:val="00A5563C"/>
    <w:rsid w:val="00A559BF"/>
    <w:rsid w:val="00A55B21"/>
    <w:rsid w:val="00A57088"/>
    <w:rsid w:val="00A57607"/>
    <w:rsid w:val="00A62F0F"/>
    <w:rsid w:val="00A637C3"/>
    <w:rsid w:val="00A640F1"/>
    <w:rsid w:val="00A6438A"/>
    <w:rsid w:val="00A67973"/>
    <w:rsid w:val="00A70478"/>
    <w:rsid w:val="00A70568"/>
    <w:rsid w:val="00A70777"/>
    <w:rsid w:val="00A71DA1"/>
    <w:rsid w:val="00A72FDE"/>
    <w:rsid w:val="00A7605E"/>
    <w:rsid w:val="00A77E37"/>
    <w:rsid w:val="00A809AD"/>
    <w:rsid w:val="00A80EA3"/>
    <w:rsid w:val="00A81651"/>
    <w:rsid w:val="00A817E1"/>
    <w:rsid w:val="00A821AF"/>
    <w:rsid w:val="00A835F4"/>
    <w:rsid w:val="00A84646"/>
    <w:rsid w:val="00A85372"/>
    <w:rsid w:val="00A859EB"/>
    <w:rsid w:val="00A8779E"/>
    <w:rsid w:val="00A87D9E"/>
    <w:rsid w:val="00A91052"/>
    <w:rsid w:val="00A92A0F"/>
    <w:rsid w:val="00A92A97"/>
    <w:rsid w:val="00A9559C"/>
    <w:rsid w:val="00A962FD"/>
    <w:rsid w:val="00A96310"/>
    <w:rsid w:val="00AA000D"/>
    <w:rsid w:val="00AA0FFC"/>
    <w:rsid w:val="00AA26F4"/>
    <w:rsid w:val="00AA2DCD"/>
    <w:rsid w:val="00AA4B25"/>
    <w:rsid w:val="00AA6365"/>
    <w:rsid w:val="00AA7647"/>
    <w:rsid w:val="00AB05A5"/>
    <w:rsid w:val="00AB25E2"/>
    <w:rsid w:val="00AB2841"/>
    <w:rsid w:val="00AB2CB5"/>
    <w:rsid w:val="00AB3B34"/>
    <w:rsid w:val="00AB5E0F"/>
    <w:rsid w:val="00AB662A"/>
    <w:rsid w:val="00AB6EBB"/>
    <w:rsid w:val="00AC1101"/>
    <w:rsid w:val="00AC2D18"/>
    <w:rsid w:val="00AC3D45"/>
    <w:rsid w:val="00AC69BA"/>
    <w:rsid w:val="00AC723E"/>
    <w:rsid w:val="00AD0768"/>
    <w:rsid w:val="00AD29FA"/>
    <w:rsid w:val="00AD56E9"/>
    <w:rsid w:val="00AD60C2"/>
    <w:rsid w:val="00AD66B1"/>
    <w:rsid w:val="00AD7ECA"/>
    <w:rsid w:val="00AE0750"/>
    <w:rsid w:val="00AE1517"/>
    <w:rsid w:val="00AE2521"/>
    <w:rsid w:val="00AE33E3"/>
    <w:rsid w:val="00AE3A42"/>
    <w:rsid w:val="00AE3AAC"/>
    <w:rsid w:val="00AE454E"/>
    <w:rsid w:val="00AE5CEB"/>
    <w:rsid w:val="00AE7FB8"/>
    <w:rsid w:val="00AF317D"/>
    <w:rsid w:val="00AF3EA4"/>
    <w:rsid w:val="00AF3F04"/>
    <w:rsid w:val="00AF4C97"/>
    <w:rsid w:val="00AF655B"/>
    <w:rsid w:val="00AF6E36"/>
    <w:rsid w:val="00AF75CA"/>
    <w:rsid w:val="00AF7743"/>
    <w:rsid w:val="00B0315A"/>
    <w:rsid w:val="00B0459A"/>
    <w:rsid w:val="00B04911"/>
    <w:rsid w:val="00B05C1F"/>
    <w:rsid w:val="00B05C56"/>
    <w:rsid w:val="00B05F61"/>
    <w:rsid w:val="00B065B5"/>
    <w:rsid w:val="00B06A7B"/>
    <w:rsid w:val="00B076AE"/>
    <w:rsid w:val="00B10835"/>
    <w:rsid w:val="00B10E14"/>
    <w:rsid w:val="00B1167D"/>
    <w:rsid w:val="00B1210C"/>
    <w:rsid w:val="00B137FC"/>
    <w:rsid w:val="00B14BA1"/>
    <w:rsid w:val="00B15C6C"/>
    <w:rsid w:val="00B15DE3"/>
    <w:rsid w:val="00B16E55"/>
    <w:rsid w:val="00B170E0"/>
    <w:rsid w:val="00B17653"/>
    <w:rsid w:val="00B2193A"/>
    <w:rsid w:val="00B21D57"/>
    <w:rsid w:val="00B2334E"/>
    <w:rsid w:val="00B23353"/>
    <w:rsid w:val="00B23B2A"/>
    <w:rsid w:val="00B25309"/>
    <w:rsid w:val="00B25874"/>
    <w:rsid w:val="00B2609A"/>
    <w:rsid w:val="00B26261"/>
    <w:rsid w:val="00B27604"/>
    <w:rsid w:val="00B30EB4"/>
    <w:rsid w:val="00B31FAB"/>
    <w:rsid w:val="00B330FF"/>
    <w:rsid w:val="00B34E68"/>
    <w:rsid w:val="00B354EF"/>
    <w:rsid w:val="00B3643F"/>
    <w:rsid w:val="00B366E8"/>
    <w:rsid w:val="00B367FF"/>
    <w:rsid w:val="00B36A7B"/>
    <w:rsid w:val="00B40525"/>
    <w:rsid w:val="00B41235"/>
    <w:rsid w:val="00B44DC4"/>
    <w:rsid w:val="00B45486"/>
    <w:rsid w:val="00B47467"/>
    <w:rsid w:val="00B47703"/>
    <w:rsid w:val="00B5005C"/>
    <w:rsid w:val="00B50DF8"/>
    <w:rsid w:val="00B50F96"/>
    <w:rsid w:val="00B52DC3"/>
    <w:rsid w:val="00B53E84"/>
    <w:rsid w:val="00B549A9"/>
    <w:rsid w:val="00B55BEC"/>
    <w:rsid w:val="00B563C5"/>
    <w:rsid w:val="00B5740D"/>
    <w:rsid w:val="00B6019F"/>
    <w:rsid w:val="00B608FB"/>
    <w:rsid w:val="00B63BA4"/>
    <w:rsid w:val="00B643B4"/>
    <w:rsid w:val="00B66565"/>
    <w:rsid w:val="00B66F62"/>
    <w:rsid w:val="00B67606"/>
    <w:rsid w:val="00B72581"/>
    <w:rsid w:val="00B7270B"/>
    <w:rsid w:val="00B738D6"/>
    <w:rsid w:val="00B73D8E"/>
    <w:rsid w:val="00B75B72"/>
    <w:rsid w:val="00B76809"/>
    <w:rsid w:val="00B806D5"/>
    <w:rsid w:val="00B8113C"/>
    <w:rsid w:val="00B81282"/>
    <w:rsid w:val="00B8129E"/>
    <w:rsid w:val="00B87201"/>
    <w:rsid w:val="00B904E9"/>
    <w:rsid w:val="00B90517"/>
    <w:rsid w:val="00B90687"/>
    <w:rsid w:val="00B9123F"/>
    <w:rsid w:val="00B93D32"/>
    <w:rsid w:val="00B95FE7"/>
    <w:rsid w:val="00B970ED"/>
    <w:rsid w:val="00B979C0"/>
    <w:rsid w:val="00B97F01"/>
    <w:rsid w:val="00BA1FF8"/>
    <w:rsid w:val="00BA2EBB"/>
    <w:rsid w:val="00BA3F2F"/>
    <w:rsid w:val="00BA4779"/>
    <w:rsid w:val="00BA59CB"/>
    <w:rsid w:val="00BA5D98"/>
    <w:rsid w:val="00BA5E04"/>
    <w:rsid w:val="00BB17F9"/>
    <w:rsid w:val="00BB1C66"/>
    <w:rsid w:val="00BB2A79"/>
    <w:rsid w:val="00BB335D"/>
    <w:rsid w:val="00BB37F9"/>
    <w:rsid w:val="00BB412B"/>
    <w:rsid w:val="00BB5413"/>
    <w:rsid w:val="00BB548A"/>
    <w:rsid w:val="00BB6741"/>
    <w:rsid w:val="00BB6C25"/>
    <w:rsid w:val="00BB7D9C"/>
    <w:rsid w:val="00BC139D"/>
    <w:rsid w:val="00BC3645"/>
    <w:rsid w:val="00BC4369"/>
    <w:rsid w:val="00BC5C20"/>
    <w:rsid w:val="00BC626F"/>
    <w:rsid w:val="00BC633F"/>
    <w:rsid w:val="00BD25E4"/>
    <w:rsid w:val="00BD2C46"/>
    <w:rsid w:val="00BD4A57"/>
    <w:rsid w:val="00BD6A1B"/>
    <w:rsid w:val="00BD7A9F"/>
    <w:rsid w:val="00BD7B9D"/>
    <w:rsid w:val="00BE0B35"/>
    <w:rsid w:val="00BE12F3"/>
    <w:rsid w:val="00BE13A9"/>
    <w:rsid w:val="00BE1614"/>
    <w:rsid w:val="00BE16EE"/>
    <w:rsid w:val="00BE2555"/>
    <w:rsid w:val="00BE2772"/>
    <w:rsid w:val="00BE2C46"/>
    <w:rsid w:val="00BE33E1"/>
    <w:rsid w:val="00BE3890"/>
    <w:rsid w:val="00BE3B1D"/>
    <w:rsid w:val="00BE4039"/>
    <w:rsid w:val="00BE4142"/>
    <w:rsid w:val="00BE6F4B"/>
    <w:rsid w:val="00BE7807"/>
    <w:rsid w:val="00BE7D1C"/>
    <w:rsid w:val="00BF0567"/>
    <w:rsid w:val="00BF44AE"/>
    <w:rsid w:val="00BF6F72"/>
    <w:rsid w:val="00BF7BA1"/>
    <w:rsid w:val="00C00992"/>
    <w:rsid w:val="00C00F23"/>
    <w:rsid w:val="00C01AF0"/>
    <w:rsid w:val="00C02813"/>
    <w:rsid w:val="00C035A0"/>
    <w:rsid w:val="00C035AC"/>
    <w:rsid w:val="00C04A0F"/>
    <w:rsid w:val="00C05B85"/>
    <w:rsid w:val="00C07F08"/>
    <w:rsid w:val="00C17719"/>
    <w:rsid w:val="00C17D99"/>
    <w:rsid w:val="00C232C6"/>
    <w:rsid w:val="00C238F3"/>
    <w:rsid w:val="00C251FD"/>
    <w:rsid w:val="00C25F51"/>
    <w:rsid w:val="00C26349"/>
    <w:rsid w:val="00C26898"/>
    <w:rsid w:val="00C27E37"/>
    <w:rsid w:val="00C301C6"/>
    <w:rsid w:val="00C31437"/>
    <w:rsid w:val="00C35E13"/>
    <w:rsid w:val="00C37A9F"/>
    <w:rsid w:val="00C4172F"/>
    <w:rsid w:val="00C418D9"/>
    <w:rsid w:val="00C42C64"/>
    <w:rsid w:val="00C44083"/>
    <w:rsid w:val="00C44FAF"/>
    <w:rsid w:val="00C45475"/>
    <w:rsid w:val="00C45496"/>
    <w:rsid w:val="00C46964"/>
    <w:rsid w:val="00C46D23"/>
    <w:rsid w:val="00C47A3E"/>
    <w:rsid w:val="00C47BBD"/>
    <w:rsid w:val="00C53A22"/>
    <w:rsid w:val="00C53AB2"/>
    <w:rsid w:val="00C54DAD"/>
    <w:rsid w:val="00C554E4"/>
    <w:rsid w:val="00C55C21"/>
    <w:rsid w:val="00C561A7"/>
    <w:rsid w:val="00C57363"/>
    <w:rsid w:val="00C61C91"/>
    <w:rsid w:val="00C620CB"/>
    <w:rsid w:val="00C625CB"/>
    <w:rsid w:val="00C6408A"/>
    <w:rsid w:val="00C670FA"/>
    <w:rsid w:val="00C709F7"/>
    <w:rsid w:val="00C70E78"/>
    <w:rsid w:val="00C71FCF"/>
    <w:rsid w:val="00C72D39"/>
    <w:rsid w:val="00C73224"/>
    <w:rsid w:val="00C7399B"/>
    <w:rsid w:val="00C74C8A"/>
    <w:rsid w:val="00C7644D"/>
    <w:rsid w:val="00C77EE6"/>
    <w:rsid w:val="00C804E1"/>
    <w:rsid w:val="00C80B2E"/>
    <w:rsid w:val="00C83460"/>
    <w:rsid w:val="00C83E7A"/>
    <w:rsid w:val="00C8557F"/>
    <w:rsid w:val="00C866A3"/>
    <w:rsid w:val="00C87D70"/>
    <w:rsid w:val="00C90A62"/>
    <w:rsid w:val="00C9102F"/>
    <w:rsid w:val="00C92D88"/>
    <w:rsid w:val="00C95670"/>
    <w:rsid w:val="00C96F76"/>
    <w:rsid w:val="00CA0CEA"/>
    <w:rsid w:val="00CA188D"/>
    <w:rsid w:val="00CA234B"/>
    <w:rsid w:val="00CA2A2F"/>
    <w:rsid w:val="00CA467C"/>
    <w:rsid w:val="00CA4F03"/>
    <w:rsid w:val="00CA52B2"/>
    <w:rsid w:val="00CA6213"/>
    <w:rsid w:val="00CB06E3"/>
    <w:rsid w:val="00CB342A"/>
    <w:rsid w:val="00CB44A7"/>
    <w:rsid w:val="00CB4BC4"/>
    <w:rsid w:val="00CB56CC"/>
    <w:rsid w:val="00CB5725"/>
    <w:rsid w:val="00CB6964"/>
    <w:rsid w:val="00CB73CD"/>
    <w:rsid w:val="00CB7506"/>
    <w:rsid w:val="00CC30B3"/>
    <w:rsid w:val="00CC3A4F"/>
    <w:rsid w:val="00CC401A"/>
    <w:rsid w:val="00CC46FC"/>
    <w:rsid w:val="00CC6094"/>
    <w:rsid w:val="00CC67C9"/>
    <w:rsid w:val="00CC74B2"/>
    <w:rsid w:val="00CD16F5"/>
    <w:rsid w:val="00CD17F0"/>
    <w:rsid w:val="00CD195A"/>
    <w:rsid w:val="00CD5369"/>
    <w:rsid w:val="00CE057B"/>
    <w:rsid w:val="00CE0C86"/>
    <w:rsid w:val="00CE24FC"/>
    <w:rsid w:val="00CE2664"/>
    <w:rsid w:val="00CE3262"/>
    <w:rsid w:val="00CE3513"/>
    <w:rsid w:val="00CE3D37"/>
    <w:rsid w:val="00CE4A55"/>
    <w:rsid w:val="00CE4C1E"/>
    <w:rsid w:val="00CE4FD6"/>
    <w:rsid w:val="00CE51F0"/>
    <w:rsid w:val="00CE5A7C"/>
    <w:rsid w:val="00CE6D6E"/>
    <w:rsid w:val="00CF0AC3"/>
    <w:rsid w:val="00CF15D9"/>
    <w:rsid w:val="00CF1679"/>
    <w:rsid w:val="00CF2E6C"/>
    <w:rsid w:val="00CF2F28"/>
    <w:rsid w:val="00CF3A0C"/>
    <w:rsid w:val="00CF3E9F"/>
    <w:rsid w:val="00CF5A39"/>
    <w:rsid w:val="00D00C32"/>
    <w:rsid w:val="00D02A2F"/>
    <w:rsid w:val="00D04428"/>
    <w:rsid w:val="00D069C9"/>
    <w:rsid w:val="00D06AE4"/>
    <w:rsid w:val="00D07E30"/>
    <w:rsid w:val="00D102C8"/>
    <w:rsid w:val="00D1111E"/>
    <w:rsid w:val="00D115F4"/>
    <w:rsid w:val="00D13A40"/>
    <w:rsid w:val="00D167B3"/>
    <w:rsid w:val="00D16D7F"/>
    <w:rsid w:val="00D17F4E"/>
    <w:rsid w:val="00D23AAC"/>
    <w:rsid w:val="00D25FE7"/>
    <w:rsid w:val="00D26A6D"/>
    <w:rsid w:val="00D30DBC"/>
    <w:rsid w:val="00D30E0B"/>
    <w:rsid w:val="00D34D22"/>
    <w:rsid w:val="00D36D2E"/>
    <w:rsid w:val="00D3772C"/>
    <w:rsid w:val="00D40240"/>
    <w:rsid w:val="00D41B28"/>
    <w:rsid w:val="00D41DF8"/>
    <w:rsid w:val="00D41FAE"/>
    <w:rsid w:val="00D42804"/>
    <w:rsid w:val="00D4383E"/>
    <w:rsid w:val="00D44B51"/>
    <w:rsid w:val="00D4590F"/>
    <w:rsid w:val="00D46870"/>
    <w:rsid w:val="00D47BE9"/>
    <w:rsid w:val="00D523B7"/>
    <w:rsid w:val="00D52FB3"/>
    <w:rsid w:val="00D53107"/>
    <w:rsid w:val="00D53277"/>
    <w:rsid w:val="00D53663"/>
    <w:rsid w:val="00D539EC"/>
    <w:rsid w:val="00D5533E"/>
    <w:rsid w:val="00D562C9"/>
    <w:rsid w:val="00D573FD"/>
    <w:rsid w:val="00D6165E"/>
    <w:rsid w:val="00D6176E"/>
    <w:rsid w:val="00D625FB"/>
    <w:rsid w:val="00D6279F"/>
    <w:rsid w:val="00D63D78"/>
    <w:rsid w:val="00D64776"/>
    <w:rsid w:val="00D64930"/>
    <w:rsid w:val="00D64DEE"/>
    <w:rsid w:val="00D711E0"/>
    <w:rsid w:val="00D71CDB"/>
    <w:rsid w:val="00D72750"/>
    <w:rsid w:val="00D727D3"/>
    <w:rsid w:val="00D72E49"/>
    <w:rsid w:val="00D7570F"/>
    <w:rsid w:val="00D75969"/>
    <w:rsid w:val="00D80B3A"/>
    <w:rsid w:val="00D8248C"/>
    <w:rsid w:val="00D82A25"/>
    <w:rsid w:val="00D83DE0"/>
    <w:rsid w:val="00D850C8"/>
    <w:rsid w:val="00D876A5"/>
    <w:rsid w:val="00D90D16"/>
    <w:rsid w:val="00D913B3"/>
    <w:rsid w:val="00D92A5B"/>
    <w:rsid w:val="00D96386"/>
    <w:rsid w:val="00D96A87"/>
    <w:rsid w:val="00D97ED7"/>
    <w:rsid w:val="00DA09EF"/>
    <w:rsid w:val="00DA15DB"/>
    <w:rsid w:val="00DA1803"/>
    <w:rsid w:val="00DA20E2"/>
    <w:rsid w:val="00DA29C5"/>
    <w:rsid w:val="00DA38D8"/>
    <w:rsid w:val="00DA6254"/>
    <w:rsid w:val="00DA6847"/>
    <w:rsid w:val="00DB0159"/>
    <w:rsid w:val="00DB0E0E"/>
    <w:rsid w:val="00DB1EFD"/>
    <w:rsid w:val="00DB53DD"/>
    <w:rsid w:val="00DC049E"/>
    <w:rsid w:val="00DC0AE3"/>
    <w:rsid w:val="00DC0AEC"/>
    <w:rsid w:val="00DC0D80"/>
    <w:rsid w:val="00DC1C13"/>
    <w:rsid w:val="00DC3EEB"/>
    <w:rsid w:val="00DC4CB2"/>
    <w:rsid w:val="00DC4EED"/>
    <w:rsid w:val="00DC59A9"/>
    <w:rsid w:val="00DC6281"/>
    <w:rsid w:val="00DC649E"/>
    <w:rsid w:val="00DD0048"/>
    <w:rsid w:val="00DD0BE1"/>
    <w:rsid w:val="00DD1B16"/>
    <w:rsid w:val="00DD35A6"/>
    <w:rsid w:val="00DD3C85"/>
    <w:rsid w:val="00DD5392"/>
    <w:rsid w:val="00DD5426"/>
    <w:rsid w:val="00DD56A7"/>
    <w:rsid w:val="00DD6B2E"/>
    <w:rsid w:val="00DD6BDC"/>
    <w:rsid w:val="00DD6DFF"/>
    <w:rsid w:val="00DE00D8"/>
    <w:rsid w:val="00DE1003"/>
    <w:rsid w:val="00DE2733"/>
    <w:rsid w:val="00DE360A"/>
    <w:rsid w:val="00DE457A"/>
    <w:rsid w:val="00DE56F9"/>
    <w:rsid w:val="00DE6FD6"/>
    <w:rsid w:val="00DF078B"/>
    <w:rsid w:val="00DF3D93"/>
    <w:rsid w:val="00DF65F8"/>
    <w:rsid w:val="00DF6FC5"/>
    <w:rsid w:val="00E01382"/>
    <w:rsid w:val="00E01604"/>
    <w:rsid w:val="00E046D1"/>
    <w:rsid w:val="00E0541E"/>
    <w:rsid w:val="00E05A15"/>
    <w:rsid w:val="00E06D41"/>
    <w:rsid w:val="00E0718C"/>
    <w:rsid w:val="00E12418"/>
    <w:rsid w:val="00E12A3B"/>
    <w:rsid w:val="00E12A62"/>
    <w:rsid w:val="00E15CA8"/>
    <w:rsid w:val="00E178F6"/>
    <w:rsid w:val="00E20043"/>
    <w:rsid w:val="00E207E6"/>
    <w:rsid w:val="00E209F0"/>
    <w:rsid w:val="00E22ED2"/>
    <w:rsid w:val="00E23858"/>
    <w:rsid w:val="00E25AF5"/>
    <w:rsid w:val="00E25E5F"/>
    <w:rsid w:val="00E30BB0"/>
    <w:rsid w:val="00E311DD"/>
    <w:rsid w:val="00E313A2"/>
    <w:rsid w:val="00E3261A"/>
    <w:rsid w:val="00E32679"/>
    <w:rsid w:val="00E32A5A"/>
    <w:rsid w:val="00E32C2B"/>
    <w:rsid w:val="00E33BA1"/>
    <w:rsid w:val="00E35CD2"/>
    <w:rsid w:val="00E3694E"/>
    <w:rsid w:val="00E40C53"/>
    <w:rsid w:val="00E41A4B"/>
    <w:rsid w:val="00E41D33"/>
    <w:rsid w:val="00E4223D"/>
    <w:rsid w:val="00E424E6"/>
    <w:rsid w:val="00E4304A"/>
    <w:rsid w:val="00E436AB"/>
    <w:rsid w:val="00E456C1"/>
    <w:rsid w:val="00E4642F"/>
    <w:rsid w:val="00E5030E"/>
    <w:rsid w:val="00E50E96"/>
    <w:rsid w:val="00E51316"/>
    <w:rsid w:val="00E51443"/>
    <w:rsid w:val="00E51BB7"/>
    <w:rsid w:val="00E5209F"/>
    <w:rsid w:val="00E52B1E"/>
    <w:rsid w:val="00E53627"/>
    <w:rsid w:val="00E5606A"/>
    <w:rsid w:val="00E566D9"/>
    <w:rsid w:val="00E569F7"/>
    <w:rsid w:val="00E6238E"/>
    <w:rsid w:val="00E656C2"/>
    <w:rsid w:val="00E66550"/>
    <w:rsid w:val="00E67483"/>
    <w:rsid w:val="00E70FE1"/>
    <w:rsid w:val="00E74573"/>
    <w:rsid w:val="00E74A1A"/>
    <w:rsid w:val="00E74DBD"/>
    <w:rsid w:val="00E828D8"/>
    <w:rsid w:val="00E853BF"/>
    <w:rsid w:val="00E87105"/>
    <w:rsid w:val="00E8720E"/>
    <w:rsid w:val="00E874F9"/>
    <w:rsid w:val="00E90642"/>
    <w:rsid w:val="00E954A1"/>
    <w:rsid w:val="00E95B43"/>
    <w:rsid w:val="00E961E7"/>
    <w:rsid w:val="00EA0A64"/>
    <w:rsid w:val="00EA28AC"/>
    <w:rsid w:val="00EA751E"/>
    <w:rsid w:val="00EB002D"/>
    <w:rsid w:val="00EB209D"/>
    <w:rsid w:val="00EB271A"/>
    <w:rsid w:val="00EB2F9B"/>
    <w:rsid w:val="00EB386C"/>
    <w:rsid w:val="00EB3CB4"/>
    <w:rsid w:val="00EB5164"/>
    <w:rsid w:val="00EB7163"/>
    <w:rsid w:val="00EB72A0"/>
    <w:rsid w:val="00EC04A0"/>
    <w:rsid w:val="00EC070C"/>
    <w:rsid w:val="00EC0F9F"/>
    <w:rsid w:val="00EC440F"/>
    <w:rsid w:val="00EC6E02"/>
    <w:rsid w:val="00ED04B2"/>
    <w:rsid w:val="00ED1A71"/>
    <w:rsid w:val="00ED1AEE"/>
    <w:rsid w:val="00ED1FAC"/>
    <w:rsid w:val="00ED3DDF"/>
    <w:rsid w:val="00ED57BA"/>
    <w:rsid w:val="00ED6FDD"/>
    <w:rsid w:val="00EE0956"/>
    <w:rsid w:val="00EE2270"/>
    <w:rsid w:val="00EE238C"/>
    <w:rsid w:val="00EE6032"/>
    <w:rsid w:val="00EE62A5"/>
    <w:rsid w:val="00EE6843"/>
    <w:rsid w:val="00EE770E"/>
    <w:rsid w:val="00EF08CE"/>
    <w:rsid w:val="00EF09C5"/>
    <w:rsid w:val="00EF0E79"/>
    <w:rsid w:val="00EF368A"/>
    <w:rsid w:val="00EF63B0"/>
    <w:rsid w:val="00EF6DDD"/>
    <w:rsid w:val="00EF78D9"/>
    <w:rsid w:val="00F00715"/>
    <w:rsid w:val="00F00D79"/>
    <w:rsid w:val="00F00ED2"/>
    <w:rsid w:val="00F014BB"/>
    <w:rsid w:val="00F02E52"/>
    <w:rsid w:val="00F04AC1"/>
    <w:rsid w:val="00F04B3A"/>
    <w:rsid w:val="00F04E2D"/>
    <w:rsid w:val="00F05794"/>
    <w:rsid w:val="00F0696E"/>
    <w:rsid w:val="00F06A1C"/>
    <w:rsid w:val="00F10AA9"/>
    <w:rsid w:val="00F138B2"/>
    <w:rsid w:val="00F146A3"/>
    <w:rsid w:val="00F14974"/>
    <w:rsid w:val="00F14E1F"/>
    <w:rsid w:val="00F1535F"/>
    <w:rsid w:val="00F16424"/>
    <w:rsid w:val="00F20FAC"/>
    <w:rsid w:val="00F22DCE"/>
    <w:rsid w:val="00F23598"/>
    <w:rsid w:val="00F23AE1"/>
    <w:rsid w:val="00F25D7E"/>
    <w:rsid w:val="00F26158"/>
    <w:rsid w:val="00F270A9"/>
    <w:rsid w:val="00F31A9D"/>
    <w:rsid w:val="00F33017"/>
    <w:rsid w:val="00F342B6"/>
    <w:rsid w:val="00F3528F"/>
    <w:rsid w:val="00F35883"/>
    <w:rsid w:val="00F3589D"/>
    <w:rsid w:val="00F3634B"/>
    <w:rsid w:val="00F365DE"/>
    <w:rsid w:val="00F36701"/>
    <w:rsid w:val="00F36902"/>
    <w:rsid w:val="00F40871"/>
    <w:rsid w:val="00F4088A"/>
    <w:rsid w:val="00F41292"/>
    <w:rsid w:val="00F425E7"/>
    <w:rsid w:val="00F42EBB"/>
    <w:rsid w:val="00F446BF"/>
    <w:rsid w:val="00F44AB1"/>
    <w:rsid w:val="00F47B41"/>
    <w:rsid w:val="00F47C61"/>
    <w:rsid w:val="00F56130"/>
    <w:rsid w:val="00F563D0"/>
    <w:rsid w:val="00F606F2"/>
    <w:rsid w:val="00F607C0"/>
    <w:rsid w:val="00F608D3"/>
    <w:rsid w:val="00F60C02"/>
    <w:rsid w:val="00F61902"/>
    <w:rsid w:val="00F61988"/>
    <w:rsid w:val="00F627F7"/>
    <w:rsid w:val="00F6310D"/>
    <w:rsid w:val="00F631DB"/>
    <w:rsid w:val="00F6324C"/>
    <w:rsid w:val="00F639EE"/>
    <w:rsid w:val="00F65362"/>
    <w:rsid w:val="00F65A30"/>
    <w:rsid w:val="00F67299"/>
    <w:rsid w:val="00F7019F"/>
    <w:rsid w:val="00F71523"/>
    <w:rsid w:val="00F76AD2"/>
    <w:rsid w:val="00F77141"/>
    <w:rsid w:val="00F7727F"/>
    <w:rsid w:val="00F77FB1"/>
    <w:rsid w:val="00F80241"/>
    <w:rsid w:val="00F8192E"/>
    <w:rsid w:val="00F828FF"/>
    <w:rsid w:val="00F82A56"/>
    <w:rsid w:val="00F82C16"/>
    <w:rsid w:val="00F84569"/>
    <w:rsid w:val="00F84F0F"/>
    <w:rsid w:val="00F85CF2"/>
    <w:rsid w:val="00F86B19"/>
    <w:rsid w:val="00F86E45"/>
    <w:rsid w:val="00F8714A"/>
    <w:rsid w:val="00F900A4"/>
    <w:rsid w:val="00F90D80"/>
    <w:rsid w:val="00F910C2"/>
    <w:rsid w:val="00F9247E"/>
    <w:rsid w:val="00F958EA"/>
    <w:rsid w:val="00FA3D03"/>
    <w:rsid w:val="00FA5E7A"/>
    <w:rsid w:val="00FB1623"/>
    <w:rsid w:val="00FB19D5"/>
    <w:rsid w:val="00FB3FBF"/>
    <w:rsid w:val="00FB5145"/>
    <w:rsid w:val="00FB6604"/>
    <w:rsid w:val="00FC1B49"/>
    <w:rsid w:val="00FC3315"/>
    <w:rsid w:val="00FC5DFA"/>
    <w:rsid w:val="00FC6F57"/>
    <w:rsid w:val="00FC711B"/>
    <w:rsid w:val="00FC77F1"/>
    <w:rsid w:val="00FC7B6E"/>
    <w:rsid w:val="00FD0789"/>
    <w:rsid w:val="00FD19C4"/>
    <w:rsid w:val="00FD256B"/>
    <w:rsid w:val="00FD321C"/>
    <w:rsid w:val="00FD39AF"/>
    <w:rsid w:val="00FD4B51"/>
    <w:rsid w:val="00FD51E6"/>
    <w:rsid w:val="00FD57FA"/>
    <w:rsid w:val="00FD5A76"/>
    <w:rsid w:val="00FD5CDF"/>
    <w:rsid w:val="00FD5E23"/>
    <w:rsid w:val="00FD7C13"/>
    <w:rsid w:val="00FE10C3"/>
    <w:rsid w:val="00FE1A03"/>
    <w:rsid w:val="00FE1B76"/>
    <w:rsid w:val="00FE412A"/>
    <w:rsid w:val="00FE48BB"/>
    <w:rsid w:val="00FE4B98"/>
    <w:rsid w:val="00FE4BB0"/>
    <w:rsid w:val="00FE5A9B"/>
    <w:rsid w:val="00FE5C43"/>
    <w:rsid w:val="00FE725E"/>
    <w:rsid w:val="00FE72D8"/>
    <w:rsid w:val="00FF033A"/>
    <w:rsid w:val="00FF1856"/>
    <w:rsid w:val="00FF1AEB"/>
    <w:rsid w:val="00FF602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2258"/>
  <w15:chartTrackingRefBased/>
  <w15:docId w15:val="{18070CC2-B3D7-4211-9766-7E47040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97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7F01"/>
  </w:style>
  <w:style w:type="paragraph" w:styleId="Encabezado">
    <w:name w:val="header"/>
    <w:basedOn w:val="Normal"/>
    <w:link w:val="EncabezadoCar"/>
    <w:uiPriority w:val="99"/>
    <w:unhideWhenUsed/>
    <w:rsid w:val="00363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4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5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D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D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D1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1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7460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B4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5C5"/>
    <w:rPr>
      <w:rFonts w:ascii="Consolas" w:eastAsia="Calibri" w:hAnsi="Consolas"/>
      <w:sz w:val="21"/>
      <w:szCs w:val="21"/>
      <w:lang w:val="es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5C5"/>
    <w:rPr>
      <w:rFonts w:ascii="Consolas" w:eastAsia="Calibri" w:hAnsi="Consolas" w:cs="Times New Roman"/>
      <w:sz w:val="21"/>
      <w:szCs w:val="21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9069-01D0-47E7-B4C7-D66A26D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2114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Laura Meza Cruz</cp:lastModifiedBy>
  <cp:revision>11</cp:revision>
  <cp:lastPrinted>2021-07-14T15:53:00Z</cp:lastPrinted>
  <dcterms:created xsi:type="dcterms:W3CDTF">2021-08-18T19:52:00Z</dcterms:created>
  <dcterms:modified xsi:type="dcterms:W3CDTF">2021-08-26T19:30:00Z</dcterms:modified>
</cp:coreProperties>
</file>